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9E2B4F" w14:textId="3C53C26A" w:rsidR="00B62129" w:rsidRPr="00FE03BC" w:rsidRDefault="000640A4" w:rsidP="00B62129">
      <w:pPr>
        <w:tabs>
          <w:tab w:val="left" w:pos="1985"/>
        </w:tabs>
        <w:spacing w:after="0"/>
        <w:ind w:left="0" w:firstLine="0"/>
        <w:rPr>
          <w:rFonts w:ascii="Arial" w:hAnsi="Arial" w:cs="Arial"/>
          <w:b/>
          <w:bCs/>
          <w:sz w:val="28"/>
        </w:rPr>
      </w:pPr>
      <w:bookmarkStart w:id="0" w:name="_GoBack"/>
      <w:bookmarkEnd w:id="0"/>
      <w:r>
        <w:rPr>
          <w:rFonts w:ascii="Arial" w:hAnsi="Arial" w:cs="Arial"/>
          <w:b/>
          <w:bCs/>
          <w:sz w:val="28"/>
        </w:rPr>
        <w:t>3GPP TSG RAN WG1 #88bis</w:t>
      </w:r>
      <w:r>
        <w:rPr>
          <w:rFonts w:ascii="Arial" w:hAnsi="Arial" w:cs="Arial"/>
          <w:b/>
          <w:bCs/>
          <w:sz w:val="28"/>
        </w:rPr>
        <w:tab/>
      </w:r>
      <w:r w:rsidR="00B62129" w:rsidRPr="00FE03BC">
        <w:rPr>
          <w:rFonts w:ascii="Arial" w:hAnsi="Arial" w:cs="Arial"/>
          <w:b/>
          <w:bCs/>
          <w:sz w:val="28"/>
        </w:rPr>
        <w:tab/>
      </w:r>
      <w:r w:rsidR="00B62129" w:rsidRPr="00FE03BC">
        <w:rPr>
          <w:rFonts w:ascii="Arial" w:hAnsi="Arial" w:cs="Arial"/>
          <w:b/>
          <w:bCs/>
          <w:sz w:val="28"/>
        </w:rPr>
        <w:tab/>
      </w:r>
      <w:r w:rsidR="00B62129" w:rsidRPr="00FE03BC">
        <w:rPr>
          <w:rFonts w:ascii="Arial" w:hAnsi="Arial" w:cs="Arial"/>
          <w:b/>
          <w:bCs/>
          <w:sz w:val="28"/>
        </w:rPr>
        <w:tab/>
      </w:r>
      <w:r w:rsidR="000E49E5">
        <w:rPr>
          <w:rFonts w:ascii="Arial" w:hAnsi="Arial" w:cs="Arial"/>
          <w:b/>
          <w:bCs/>
          <w:sz w:val="28"/>
        </w:rPr>
        <w:tab/>
      </w:r>
      <w:r w:rsidR="00B62129" w:rsidRPr="00FE03BC">
        <w:rPr>
          <w:rFonts w:ascii="Arial" w:hAnsi="Arial" w:cs="Arial"/>
          <w:b/>
          <w:bCs/>
          <w:sz w:val="28"/>
        </w:rPr>
        <w:t>R1-</w:t>
      </w:r>
      <w:r w:rsidR="00B62129" w:rsidRPr="00584CDD">
        <w:t xml:space="preserve"> </w:t>
      </w:r>
      <w:r w:rsidR="008C1891">
        <w:rPr>
          <w:rFonts w:ascii="Arial" w:hAnsi="Arial" w:cs="Arial"/>
          <w:b/>
          <w:bCs/>
          <w:sz w:val="28"/>
        </w:rPr>
        <w:t>1</w:t>
      </w:r>
      <w:r w:rsidR="00877CEE">
        <w:rPr>
          <w:rFonts w:ascii="Arial" w:hAnsi="Arial" w:cs="Arial"/>
          <w:b/>
          <w:bCs/>
          <w:sz w:val="28"/>
        </w:rPr>
        <w:t>70</w:t>
      </w:r>
      <w:r w:rsidR="006E3B73">
        <w:rPr>
          <w:rFonts w:ascii="Arial" w:hAnsi="Arial" w:cs="Arial"/>
          <w:b/>
          <w:bCs/>
          <w:sz w:val="28"/>
        </w:rPr>
        <w:t>4927</w:t>
      </w:r>
    </w:p>
    <w:p w14:paraId="7DF063FD" w14:textId="4EF55181" w:rsidR="00B62129" w:rsidRPr="00E52193" w:rsidRDefault="00831C1D" w:rsidP="00B62129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b/>
          <w:bCs/>
          <w:sz w:val="28"/>
          <w:lang w:eastAsia="ko-KR"/>
        </w:rPr>
      </w:pPr>
      <w:r>
        <w:rPr>
          <w:rFonts w:ascii="Arial" w:hAnsi="Arial" w:cs="Arial"/>
          <w:b/>
          <w:bCs/>
          <w:sz w:val="28"/>
        </w:rPr>
        <w:t>Spokane</w:t>
      </w:r>
      <w:r w:rsidR="00B62129" w:rsidRPr="00FE03BC"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hAnsi="Arial" w:cs="Arial"/>
          <w:b/>
          <w:bCs/>
          <w:sz w:val="28"/>
        </w:rPr>
        <w:t>USA</w:t>
      </w:r>
      <w:r w:rsidR="00B62129" w:rsidRPr="00FE03BC">
        <w:rPr>
          <w:rFonts w:ascii="Arial" w:hAnsi="Arial" w:cs="Arial"/>
          <w:b/>
          <w:bCs/>
          <w:sz w:val="28"/>
        </w:rPr>
        <w:t xml:space="preserve"> </w:t>
      </w:r>
      <w:r w:rsidR="00CB0086">
        <w:rPr>
          <w:rFonts w:ascii="Arial" w:hAnsi="Arial" w:cs="Arial"/>
          <w:b/>
          <w:bCs/>
          <w:sz w:val="28"/>
        </w:rPr>
        <w:t>3rd</w:t>
      </w:r>
      <w:r w:rsidR="00B62129" w:rsidRPr="00FE03BC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/>
          <w:b/>
          <w:bCs/>
          <w:sz w:val="28"/>
        </w:rPr>
        <w:t>–</w:t>
      </w:r>
      <w:r w:rsidR="00B62129" w:rsidRPr="00FE03BC">
        <w:rPr>
          <w:rFonts w:ascii="Arial" w:hAnsi="Arial" w:cs="Arial"/>
          <w:b/>
          <w:bCs/>
          <w:sz w:val="28"/>
        </w:rPr>
        <w:t xml:space="preserve"> </w:t>
      </w:r>
      <w:r w:rsidR="00CB0086">
        <w:rPr>
          <w:rFonts w:ascii="Arial" w:hAnsi="Arial" w:cs="Arial"/>
          <w:b/>
          <w:bCs/>
          <w:sz w:val="28"/>
        </w:rPr>
        <w:t>7</w:t>
      </w:r>
      <w:r w:rsidR="004F1728">
        <w:rPr>
          <w:rFonts w:ascii="Arial" w:hAnsi="Arial" w:cs="Arial"/>
          <w:b/>
          <w:bCs/>
          <w:sz w:val="28"/>
        </w:rPr>
        <w:t>th</w:t>
      </w:r>
      <w:r w:rsidR="00B62129" w:rsidRPr="00FE03BC">
        <w:rPr>
          <w:rFonts w:ascii="Arial" w:hAnsi="Arial" w:cs="Arial"/>
          <w:b/>
          <w:bCs/>
          <w:sz w:val="28"/>
        </w:rPr>
        <w:t xml:space="preserve"> </w:t>
      </w:r>
      <w:r w:rsidR="004A0E3C">
        <w:rPr>
          <w:rFonts w:ascii="Arial" w:eastAsia="맑은 고딕" w:hAnsi="Arial" w:cs="Arial"/>
          <w:b/>
          <w:bCs/>
          <w:sz w:val="28"/>
          <w:szCs w:val="24"/>
          <w:lang w:eastAsia="ko-KR"/>
        </w:rPr>
        <w:t>April</w:t>
      </w:r>
      <w:r w:rsidR="00B62129" w:rsidRPr="00FE03BC">
        <w:rPr>
          <w:rFonts w:ascii="Arial" w:hAnsi="Arial" w:cs="Arial"/>
          <w:b/>
          <w:bCs/>
          <w:sz w:val="28"/>
        </w:rPr>
        <w:t xml:space="preserve"> 201</w:t>
      </w:r>
      <w:r>
        <w:rPr>
          <w:rFonts w:ascii="Arial" w:hAnsi="Arial" w:cs="Arial"/>
          <w:b/>
          <w:bCs/>
          <w:sz w:val="28"/>
        </w:rPr>
        <w:t>7</w:t>
      </w:r>
    </w:p>
    <w:p w14:paraId="0A38EF81" w14:textId="717DA9A5" w:rsidR="00B62129" w:rsidRPr="001C0EFC" w:rsidRDefault="00B62129" w:rsidP="00B62129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z w:val="24"/>
          <w:lang w:val="en-US" w:eastAsia="ko-KR"/>
        </w:rPr>
      </w:pPr>
      <w:r w:rsidRPr="000923CD">
        <w:rPr>
          <w:rFonts w:ascii="Arial" w:hAnsi="Arial"/>
          <w:b/>
          <w:sz w:val="24"/>
          <w:lang w:val="en-US"/>
        </w:rPr>
        <w:t>Agenda Item:</w:t>
      </w:r>
      <w:r w:rsidRPr="000923CD">
        <w:rPr>
          <w:rFonts w:ascii="Arial" w:hAnsi="Arial"/>
          <w:sz w:val="24"/>
          <w:lang w:val="en-US"/>
        </w:rPr>
        <w:tab/>
      </w:r>
      <w:r w:rsidR="00037013">
        <w:rPr>
          <w:rFonts w:ascii="Arial" w:eastAsia="맑은 고딕" w:hAnsi="Arial"/>
          <w:sz w:val="24"/>
          <w:lang w:val="en-US" w:eastAsia="ko-KR"/>
        </w:rPr>
        <w:t>8</w:t>
      </w:r>
      <w:r w:rsidR="00EB6D78">
        <w:rPr>
          <w:rFonts w:ascii="Arial" w:eastAsia="맑은 고딕" w:hAnsi="Arial"/>
          <w:sz w:val="24"/>
          <w:lang w:val="en-US" w:eastAsia="ko-KR"/>
        </w:rPr>
        <w:t>.</w:t>
      </w:r>
      <w:r w:rsidR="00037013">
        <w:rPr>
          <w:rFonts w:ascii="Arial" w:eastAsia="맑은 고딕" w:hAnsi="Arial"/>
          <w:sz w:val="24"/>
          <w:lang w:val="en-US" w:eastAsia="ko-KR"/>
        </w:rPr>
        <w:t>1</w:t>
      </w:r>
      <w:r w:rsidR="00EB6D78">
        <w:rPr>
          <w:rFonts w:ascii="Arial" w:eastAsia="맑은 고딕" w:hAnsi="Arial"/>
          <w:sz w:val="24"/>
          <w:lang w:val="en-US" w:eastAsia="ko-KR"/>
        </w:rPr>
        <w:t>.</w:t>
      </w:r>
      <w:r w:rsidR="00037013">
        <w:rPr>
          <w:rFonts w:ascii="Arial" w:eastAsia="맑은 고딕" w:hAnsi="Arial"/>
          <w:sz w:val="24"/>
          <w:lang w:val="en-US" w:eastAsia="ko-KR"/>
        </w:rPr>
        <w:t>4</w:t>
      </w:r>
      <w:r w:rsidR="00EB6D78">
        <w:rPr>
          <w:rFonts w:ascii="Arial" w:eastAsia="맑은 고딕" w:hAnsi="Arial"/>
          <w:sz w:val="24"/>
          <w:lang w:val="en-US" w:eastAsia="ko-KR"/>
        </w:rPr>
        <w:t>.</w:t>
      </w:r>
      <w:r w:rsidR="00037013">
        <w:rPr>
          <w:rFonts w:ascii="Arial" w:eastAsia="맑은 고딕" w:hAnsi="Arial"/>
          <w:sz w:val="24"/>
          <w:lang w:val="en-US" w:eastAsia="ko-KR"/>
        </w:rPr>
        <w:t>1.2</w:t>
      </w:r>
    </w:p>
    <w:p w14:paraId="4548CE74" w14:textId="77777777" w:rsidR="00B62129" w:rsidRPr="000923CD" w:rsidRDefault="00B62129" w:rsidP="00B62129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 xml:space="preserve">Source: </w:t>
      </w:r>
      <w:r w:rsidRPr="000923CD">
        <w:rPr>
          <w:rFonts w:ascii="Arial" w:hAnsi="Arial"/>
          <w:b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LG Electronics</w:t>
      </w:r>
    </w:p>
    <w:p w14:paraId="15250086" w14:textId="58DC5943" w:rsidR="00B62129" w:rsidRPr="00017DA6" w:rsidRDefault="00B62129" w:rsidP="00B62129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sz w:val="24"/>
          <w:szCs w:val="24"/>
          <w:lang w:eastAsia="ko-KR"/>
        </w:rPr>
      </w:pPr>
      <w:r w:rsidRPr="000923CD">
        <w:rPr>
          <w:rFonts w:ascii="Arial" w:hAnsi="Arial"/>
          <w:b/>
          <w:sz w:val="24"/>
        </w:rPr>
        <w:t>Title:</w:t>
      </w:r>
      <w:r w:rsidRPr="000923CD">
        <w:rPr>
          <w:rFonts w:ascii="Arial" w:hAnsi="Arial"/>
          <w:sz w:val="24"/>
        </w:rPr>
        <w:t xml:space="preserve"> </w:t>
      </w:r>
      <w:r w:rsidRPr="000923CD">
        <w:rPr>
          <w:rFonts w:ascii="Arial" w:hAnsi="Arial"/>
          <w:sz w:val="24"/>
        </w:rPr>
        <w:tab/>
      </w:r>
      <w:r>
        <w:rPr>
          <w:rFonts w:ascii="Arial" w:eastAsia="맑은 고딕" w:hAnsi="Arial"/>
          <w:sz w:val="24"/>
          <w:lang w:eastAsia="ko-KR"/>
        </w:rPr>
        <w:t>LD</w:t>
      </w:r>
      <w:r w:rsidR="00951018">
        <w:rPr>
          <w:rFonts w:ascii="Arial" w:eastAsia="맑은 고딕" w:hAnsi="Arial"/>
          <w:sz w:val="24"/>
          <w:lang w:eastAsia="ko-KR"/>
        </w:rPr>
        <w:t xml:space="preserve">PC Codes </w:t>
      </w:r>
      <w:r w:rsidR="009C3CE2">
        <w:rPr>
          <w:rFonts w:ascii="Arial" w:eastAsia="맑은 고딕" w:hAnsi="Arial"/>
          <w:sz w:val="24"/>
          <w:lang w:eastAsia="ko-KR"/>
        </w:rPr>
        <w:t>Design</w:t>
      </w:r>
      <w:r w:rsidR="00831C1D">
        <w:rPr>
          <w:rFonts w:ascii="Arial" w:eastAsia="맑은 고딕" w:hAnsi="Arial"/>
          <w:sz w:val="24"/>
          <w:lang w:eastAsia="ko-KR"/>
        </w:rPr>
        <w:t xml:space="preserve"> for </w:t>
      </w:r>
      <w:r w:rsidR="006F5EE0">
        <w:rPr>
          <w:rFonts w:ascii="Arial" w:eastAsia="맑은 고딕" w:hAnsi="Arial" w:hint="eastAsia"/>
          <w:sz w:val="24"/>
          <w:lang w:eastAsia="ko-KR"/>
        </w:rPr>
        <w:t>eMBB</w:t>
      </w:r>
    </w:p>
    <w:p w14:paraId="4791D9FD" w14:textId="77777777" w:rsidR="00B62129" w:rsidRPr="000923CD" w:rsidRDefault="00B62129" w:rsidP="00B62129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Discussion</w:t>
      </w:r>
      <w:bookmarkStart w:id="1" w:name="Source"/>
      <w:bookmarkStart w:id="2" w:name="Title"/>
      <w:bookmarkStart w:id="3" w:name="DocumentFor"/>
      <w:bookmarkEnd w:id="1"/>
      <w:bookmarkEnd w:id="2"/>
      <w:bookmarkEnd w:id="3"/>
    </w:p>
    <w:p w14:paraId="4164996C" w14:textId="77777777" w:rsidR="00B62129" w:rsidRPr="000923CD" w:rsidRDefault="00B62129" w:rsidP="00B62129">
      <w:pPr>
        <w:pStyle w:val="1"/>
        <w:rPr>
          <w:rFonts w:eastAsia="바탕"/>
          <w:b/>
          <w:lang w:eastAsia="ko-KR"/>
        </w:rPr>
      </w:pPr>
      <w:r w:rsidRPr="000923CD">
        <w:rPr>
          <w:rFonts w:eastAsia="바탕" w:hint="eastAsia"/>
          <w:b/>
          <w:lang w:eastAsia="ko-KR"/>
        </w:rPr>
        <w:t>Introduction</w:t>
      </w:r>
    </w:p>
    <w:p w14:paraId="610B3414" w14:textId="77777777" w:rsidR="00CE1311" w:rsidRPr="00A27BE9" w:rsidRDefault="00CE1311" w:rsidP="00CE1311">
      <w:pPr>
        <w:rPr>
          <w:b/>
          <w:highlight w:val="green"/>
          <w:u w:val="single"/>
          <w:lang w:val="en-US" w:eastAsia="ja-JP"/>
        </w:rPr>
      </w:pPr>
      <w:r w:rsidRPr="00A27BE9">
        <w:rPr>
          <w:b/>
          <w:highlight w:val="green"/>
          <w:u w:val="single"/>
          <w:lang w:val="en-US" w:eastAsia="ja-JP"/>
        </w:rPr>
        <w:t>Conclusion:</w:t>
      </w:r>
    </w:p>
    <w:p w14:paraId="05D9BC49" w14:textId="77777777" w:rsidR="00CE1311" w:rsidRPr="002237AF" w:rsidRDefault="00CE1311" w:rsidP="00CE1311">
      <w:pPr>
        <w:numPr>
          <w:ilvl w:val="0"/>
          <w:numId w:val="12"/>
        </w:numPr>
        <w:spacing w:before="0" w:after="0" w:line="240" w:lineRule="auto"/>
        <w:jc w:val="left"/>
        <w:rPr>
          <w:lang w:eastAsia="ja-JP"/>
        </w:rPr>
      </w:pPr>
      <w:r>
        <w:rPr>
          <w:lang w:val="en-US" w:eastAsia="ja-JP"/>
        </w:rPr>
        <w:t>At least t</w:t>
      </w:r>
      <w:r w:rsidRPr="002237AF">
        <w:rPr>
          <w:lang w:val="en-US" w:eastAsia="ja-JP"/>
        </w:rPr>
        <w:t>he following criteria are considered for LDPC design comparison in addition to BLER performance</w:t>
      </w:r>
    </w:p>
    <w:p w14:paraId="0D18E7E8" w14:textId="77777777" w:rsidR="00CE1311" w:rsidRPr="0019555B" w:rsidRDefault="00CE1311" w:rsidP="00CE1311">
      <w:pPr>
        <w:numPr>
          <w:ilvl w:val="1"/>
          <w:numId w:val="12"/>
        </w:numPr>
        <w:spacing w:before="0" w:after="0" w:line="240" w:lineRule="auto"/>
        <w:jc w:val="left"/>
        <w:rPr>
          <w:lang w:val="en-US" w:eastAsia="ja-JP"/>
        </w:rPr>
      </w:pPr>
      <w:r w:rsidRPr="002237AF">
        <w:rPr>
          <w:lang w:val="en-US" w:eastAsia="ja-JP"/>
        </w:rPr>
        <w:t xml:space="preserve">Implementation complexity </w:t>
      </w:r>
    </w:p>
    <w:p w14:paraId="0F856947" w14:textId="77777777" w:rsidR="00CE1311" w:rsidRDefault="00CE1311" w:rsidP="00CE1311">
      <w:pPr>
        <w:numPr>
          <w:ilvl w:val="1"/>
          <w:numId w:val="12"/>
        </w:numPr>
        <w:spacing w:before="0" w:after="0" w:line="240" w:lineRule="auto"/>
        <w:jc w:val="left"/>
        <w:rPr>
          <w:lang w:val="en-US" w:eastAsia="ja-JP"/>
        </w:rPr>
      </w:pPr>
      <w:r>
        <w:rPr>
          <w:lang w:val="en-US" w:eastAsia="ja-JP"/>
        </w:rPr>
        <w:t xml:space="preserve">Latency </w:t>
      </w:r>
    </w:p>
    <w:p w14:paraId="0C2492E7" w14:textId="77777777" w:rsidR="00CE1311" w:rsidRPr="0019555B" w:rsidRDefault="00CE1311" w:rsidP="00CE1311">
      <w:pPr>
        <w:numPr>
          <w:ilvl w:val="2"/>
          <w:numId w:val="12"/>
        </w:numPr>
        <w:spacing w:before="0" w:after="0" w:line="240" w:lineRule="auto"/>
        <w:jc w:val="left"/>
        <w:rPr>
          <w:lang w:val="en-US" w:eastAsia="ja-JP"/>
        </w:rPr>
      </w:pPr>
      <w:r>
        <w:rPr>
          <w:lang w:val="en-US" w:eastAsia="ja-JP"/>
        </w:rPr>
        <w:t xml:space="preserve">Discuss details in the email discussion. </w:t>
      </w:r>
    </w:p>
    <w:p w14:paraId="72244DAE" w14:textId="77777777" w:rsidR="00CE1311" w:rsidRDefault="00CE1311" w:rsidP="00CE1311">
      <w:pPr>
        <w:numPr>
          <w:ilvl w:val="0"/>
          <w:numId w:val="12"/>
        </w:numPr>
        <w:spacing w:before="0" w:after="0" w:line="240" w:lineRule="auto"/>
        <w:jc w:val="left"/>
        <w:rPr>
          <w:lang w:val="en-US" w:eastAsia="ja-JP"/>
        </w:rPr>
      </w:pPr>
      <w:r>
        <w:rPr>
          <w:lang w:val="en-US" w:eastAsia="ja-JP"/>
        </w:rPr>
        <w:t xml:space="preserve">Companies are encouraged to provide at least the following for the base matrix for the considered code rates: </w:t>
      </w:r>
    </w:p>
    <w:p w14:paraId="75C4FB07" w14:textId="77777777" w:rsidR="00CE1311" w:rsidRPr="0019555B" w:rsidRDefault="00CE1311" w:rsidP="00CE1311">
      <w:pPr>
        <w:numPr>
          <w:ilvl w:val="1"/>
          <w:numId w:val="12"/>
        </w:numPr>
        <w:spacing w:before="0" w:after="0" w:line="240" w:lineRule="auto"/>
        <w:jc w:val="left"/>
        <w:rPr>
          <w:lang w:eastAsia="ja-JP"/>
        </w:rPr>
      </w:pPr>
      <w:r w:rsidRPr="0019555B">
        <w:rPr>
          <w:lang w:val="en-US" w:eastAsia="ja-JP"/>
        </w:rPr>
        <w:t xml:space="preserve">Zmax </w:t>
      </w:r>
    </w:p>
    <w:p w14:paraId="20DF2E43" w14:textId="77777777" w:rsidR="00CE1311" w:rsidRPr="00A27BE9" w:rsidRDefault="00CE1311" w:rsidP="00CE1311">
      <w:pPr>
        <w:numPr>
          <w:ilvl w:val="1"/>
          <w:numId w:val="12"/>
        </w:numPr>
        <w:spacing w:before="0" w:after="0" w:line="240" w:lineRule="auto"/>
        <w:jc w:val="left"/>
        <w:rPr>
          <w:lang w:eastAsia="ja-JP"/>
        </w:rPr>
      </w:pPr>
      <w:r>
        <w:rPr>
          <w:lang w:val="en-US" w:eastAsia="ja-JP"/>
        </w:rPr>
        <w:t>Total number</w:t>
      </w:r>
      <w:r w:rsidRPr="00B1327D">
        <w:rPr>
          <w:lang w:val="en-US" w:eastAsia="ja-JP"/>
        </w:rPr>
        <w:t xml:space="preserve"> of edges</w:t>
      </w:r>
    </w:p>
    <w:p w14:paraId="2CFE776A" w14:textId="77777777" w:rsidR="00CE1311" w:rsidRPr="00A27BE9" w:rsidRDefault="00CE1311" w:rsidP="00CE1311">
      <w:pPr>
        <w:numPr>
          <w:ilvl w:val="1"/>
          <w:numId w:val="12"/>
        </w:numPr>
        <w:spacing w:before="0" w:after="0" w:line="240" w:lineRule="auto"/>
        <w:jc w:val="left"/>
        <w:rPr>
          <w:lang w:eastAsia="ja-JP"/>
        </w:rPr>
      </w:pPr>
      <w:r>
        <w:rPr>
          <w:lang w:val="en-US" w:eastAsia="ja-JP"/>
        </w:rPr>
        <w:t>Maximum row weight</w:t>
      </w:r>
      <w:r w:rsidRPr="00B1327D">
        <w:rPr>
          <w:lang w:val="en-US" w:eastAsia="ja-JP"/>
        </w:rPr>
        <w:t xml:space="preserve"> </w:t>
      </w:r>
    </w:p>
    <w:p w14:paraId="3937E464" w14:textId="77777777" w:rsidR="00CE1311" w:rsidRPr="00B1327D" w:rsidRDefault="00CE1311" w:rsidP="00CE1311">
      <w:pPr>
        <w:numPr>
          <w:ilvl w:val="1"/>
          <w:numId w:val="12"/>
        </w:numPr>
        <w:spacing w:before="0" w:after="0" w:line="240" w:lineRule="auto"/>
        <w:jc w:val="left"/>
        <w:rPr>
          <w:lang w:eastAsia="ja-JP"/>
        </w:rPr>
      </w:pPr>
      <w:r>
        <w:rPr>
          <w:lang w:val="en-US" w:eastAsia="ja-JP"/>
        </w:rPr>
        <w:t>Maximum column weight</w:t>
      </w:r>
      <w:r w:rsidRPr="00B1327D">
        <w:rPr>
          <w:lang w:val="en-US" w:eastAsia="ja-JP"/>
        </w:rPr>
        <w:t xml:space="preserve"> </w:t>
      </w:r>
    </w:p>
    <w:p w14:paraId="3041A3B9" w14:textId="77777777" w:rsidR="00CE1311" w:rsidRDefault="00CE1311" w:rsidP="00CE1311">
      <w:pPr>
        <w:numPr>
          <w:ilvl w:val="0"/>
          <w:numId w:val="12"/>
        </w:numPr>
        <w:spacing w:before="0" w:after="0" w:line="240" w:lineRule="auto"/>
        <w:jc w:val="left"/>
        <w:rPr>
          <w:lang w:val="en-US" w:eastAsia="ja-JP"/>
        </w:rPr>
      </w:pPr>
      <w:r>
        <w:rPr>
          <w:lang w:val="en-US" w:eastAsia="ja-JP"/>
        </w:rPr>
        <w:t>FFS if/how to define and compare numbers of (quasi) layers</w:t>
      </w:r>
    </w:p>
    <w:p w14:paraId="2BE3389A" w14:textId="77777777" w:rsidR="0043199C" w:rsidRPr="00436DD7" w:rsidRDefault="0043199C" w:rsidP="0043199C">
      <w:pPr>
        <w:rPr>
          <w:b/>
          <w:highlight w:val="green"/>
          <w:u w:val="single"/>
          <w:lang w:eastAsia="ja-JP"/>
        </w:rPr>
      </w:pPr>
      <w:r w:rsidRPr="00436DD7">
        <w:rPr>
          <w:b/>
          <w:highlight w:val="green"/>
          <w:u w:val="single"/>
          <w:lang w:eastAsia="ja-JP"/>
        </w:rPr>
        <w:t>Conclusion for some code design targets:</w:t>
      </w:r>
    </w:p>
    <w:p w14:paraId="46FF28A3" w14:textId="77777777" w:rsidR="0043199C" w:rsidRDefault="0043199C" w:rsidP="0043199C">
      <w:pPr>
        <w:numPr>
          <w:ilvl w:val="0"/>
          <w:numId w:val="12"/>
        </w:numPr>
        <w:spacing w:before="0" w:after="0" w:line="240" w:lineRule="auto"/>
        <w:jc w:val="left"/>
        <w:rPr>
          <w:lang w:eastAsia="ja-JP"/>
        </w:rPr>
      </w:pPr>
      <w:r>
        <w:rPr>
          <w:lang w:eastAsia="ja-JP"/>
        </w:rPr>
        <w:t>At least support 20Gbps decoder information throughput with code rate 8/9</w:t>
      </w:r>
    </w:p>
    <w:p w14:paraId="45C6D400" w14:textId="77777777" w:rsidR="0043199C" w:rsidRDefault="0043199C" w:rsidP="0043199C">
      <w:pPr>
        <w:numPr>
          <w:ilvl w:val="0"/>
          <w:numId w:val="12"/>
        </w:numPr>
        <w:spacing w:before="0" w:after="0" w:line="240" w:lineRule="auto"/>
        <w:jc w:val="left"/>
        <w:rPr>
          <w:lang w:eastAsia="ja-JP"/>
        </w:rPr>
      </w:pPr>
      <w:r>
        <w:rPr>
          <w:lang w:eastAsia="ja-JP"/>
        </w:rPr>
        <w:t>Also aim for good throughput performance at lower code rate(s)</w:t>
      </w:r>
    </w:p>
    <w:p w14:paraId="77BFD538" w14:textId="77777777" w:rsidR="0043199C" w:rsidRPr="00C70FD6" w:rsidRDefault="0043199C" w:rsidP="0043199C">
      <w:pPr>
        <w:numPr>
          <w:ilvl w:val="1"/>
          <w:numId w:val="12"/>
        </w:numPr>
        <w:spacing w:before="0" w:after="0" w:line="240" w:lineRule="auto"/>
        <w:jc w:val="left"/>
        <w:rPr>
          <w:lang w:eastAsia="ja-JP"/>
        </w:rPr>
      </w:pPr>
      <w:r w:rsidRPr="00C70FD6">
        <w:rPr>
          <w:lang w:eastAsia="ja-JP"/>
        </w:rPr>
        <w:t xml:space="preserve">FFS the details of </w:t>
      </w:r>
      <w:r>
        <w:rPr>
          <w:lang w:eastAsia="ja-JP"/>
        </w:rPr>
        <w:t>how to assess throughput performance at lower code rates, including whether the assessment is relative or absolute, and other constraints (e.g. complexity)</w:t>
      </w:r>
    </w:p>
    <w:p w14:paraId="4DB9B5D2" w14:textId="77777777" w:rsidR="00F353CE" w:rsidRPr="00662D9D" w:rsidRDefault="00F353CE" w:rsidP="00F353CE">
      <w:pPr>
        <w:rPr>
          <w:b/>
          <w:highlight w:val="green"/>
          <w:u w:val="single"/>
          <w:lang w:eastAsia="ja-JP"/>
        </w:rPr>
      </w:pPr>
      <w:r w:rsidRPr="00662D9D">
        <w:rPr>
          <w:b/>
          <w:highlight w:val="green"/>
          <w:u w:val="single"/>
          <w:lang w:eastAsia="ja-JP"/>
        </w:rPr>
        <w:t xml:space="preserve">Agreement: </w:t>
      </w:r>
    </w:p>
    <w:p w14:paraId="68811047" w14:textId="77777777" w:rsidR="00F353CE" w:rsidRPr="00662D9D" w:rsidRDefault="00F353CE" w:rsidP="00F353CE">
      <w:pPr>
        <w:rPr>
          <w:b/>
          <w:lang w:eastAsia="ja-JP"/>
        </w:rPr>
      </w:pPr>
      <w:r w:rsidRPr="00662D9D">
        <w:rPr>
          <w:b/>
          <w:lang w:eastAsia="ja-JP"/>
        </w:rPr>
        <w:t xml:space="preserve">Working Assumption from Jan adhoc is confirmed with modifications as follows: </w:t>
      </w:r>
    </w:p>
    <w:p w14:paraId="3A5A6F93" w14:textId="77777777" w:rsidR="00F353CE" w:rsidRPr="00662D9D" w:rsidRDefault="00F353CE" w:rsidP="00F353CE">
      <w:pPr>
        <w:numPr>
          <w:ilvl w:val="0"/>
          <w:numId w:val="11"/>
        </w:numPr>
        <w:spacing w:before="0" w:after="0" w:line="240" w:lineRule="auto"/>
        <w:jc w:val="left"/>
        <w:rPr>
          <w:lang w:eastAsia="ja-JP"/>
        </w:rPr>
      </w:pPr>
      <w:r w:rsidRPr="00662D9D">
        <w:rPr>
          <w:lang w:val="en-US" w:eastAsia="ja-JP"/>
        </w:rPr>
        <w:t>A corresponds to systematic bits</w:t>
      </w:r>
    </w:p>
    <w:p w14:paraId="3A7736F0" w14:textId="77777777" w:rsidR="00F353CE" w:rsidRPr="00662D9D" w:rsidRDefault="00F353CE" w:rsidP="00F353CE">
      <w:pPr>
        <w:numPr>
          <w:ilvl w:val="0"/>
          <w:numId w:val="11"/>
        </w:numPr>
        <w:spacing w:before="0" w:after="0" w:line="240" w:lineRule="auto"/>
        <w:jc w:val="left"/>
        <w:rPr>
          <w:lang w:eastAsia="ja-JP"/>
        </w:rPr>
      </w:pPr>
      <w:r w:rsidRPr="00662D9D">
        <w:rPr>
          <w:lang w:val="en-US" w:eastAsia="ja-JP"/>
        </w:rPr>
        <w:t>B is square and corresponds to parity bits</w:t>
      </w:r>
    </w:p>
    <w:p w14:paraId="0A837B8B" w14:textId="77777777" w:rsidR="00F353CE" w:rsidRPr="00662D9D" w:rsidRDefault="00F353CE" w:rsidP="00F353CE">
      <w:pPr>
        <w:numPr>
          <w:ilvl w:val="1"/>
          <w:numId w:val="11"/>
        </w:numPr>
        <w:spacing w:before="0" w:after="0" w:line="240" w:lineRule="auto"/>
        <w:jc w:val="left"/>
        <w:rPr>
          <w:lang w:eastAsia="ja-JP"/>
        </w:rPr>
      </w:pPr>
      <w:r w:rsidRPr="00662D9D">
        <w:rPr>
          <w:lang w:val="en-US" w:eastAsia="ja-JP"/>
        </w:rPr>
        <w:t>The first or last column may be weight 1</w:t>
      </w:r>
    </w:p>
    <w:p w14:paraId="71273B9D" w14:textId="77777777" w:rsidR="00F353CE" w:rsidRPr="00662D9D" w:rsidRDefault="00F353CE" w:rsidP="00F353CE">
      <w:pPr>
        <w:numPr>
          <w:ilvl w:val="2"/>
          <w:numId w:val="11"/>
        </w:numPr>
        <w:spacing w:before="0" w:after="0" w:line="240" w:lineRule="auto"/>
        <w:jc w:val="left"/>
        <w:rPr>
          <w:lang w:eastAsia="ja-JP"/>
        </w:rPr>
      </w:pPr>
      <w:r w:rsidRPr="00662D9D">
        <w:rPr>
          <w:lang w:val="en-US" w:eastAsia="ja-JP"/>
        </w:rPr>
        <w:t>The non-zero value is in the last row and this row is weight 1 in B</w:t>
      </w:r>
    </w:p>
    <w:p w14:paraId="0926F81D" w14:textId="77777777" w:rsidR="00F353CE" w:rsidRPr="00662D9D" w:rsidRDefault="00F353CE" w:rsidP="00F353CE">
      <w:pPr>
        <w:numPr>
          <w:ilvl w:val="2"/>
          <w:numId w:val="11"/>
        </w:numPr>
        <w:spacing w:before="0" w:after="0" w:line="240" w:lineRule="auto"/>
        <w:jc w:val="left"/>
        <w:rPr>
          <w:lang w:eastAsia="ja-JP"/>
        </w:rPr>
      </w:pPr>
      <w:r w:rsidRPr="00662D9D">
        <w:rPr>
          <w:lang w:val="en-US" w:eastAsia="ja-JP"/>
        </w:rPr>
        <w:t>If there is a weight 1 column, then the remaining columns contain a square matrix such that</w:t>
      </w:r>
      <w:r>
        <w:rPr>
          <w:lang w:val="en-US" w:eastAsia="ja-JP"/>
        </w:rPr>
        <w:t>:</w:t>
      </w:r>
    </w:p>
    <w:p w14:paraId="3709309A" w14:textId="77777777" w:rsidR="00F353CE" w:rsidRPr="00662D9D" w:rsidRDefault="00F353CE" w:rsidP="00F353CE">
      <w:pPr>
        <w:numPr>
          <w:ilvl w:val="3"/>
          <w:numId w:val="11"/>
        </w:numPr>
        <w:spacing w:before="0" w:after="0" w:line="240" w:lineRule="auto"/>
        <w:jc w:val="left"/>
        <w:rPr>
          <w:lang w:eastAsia="ja-JP"/>
        </w:rPr>
      </w:pPr>
      <w:r w:rsidRPr="00662D9D">
        <w:rPr>
          <w:lang w:val="en-US" w:eastAsia="ja-JP"/>
        </w:rPr>
        <w:t>First column has weight three</w:t>
      </w:r>
    </w:p>
    <w:p w14:paraId="769A4308" w14:textId="77777777" w:rsidR="00F353CE" w:rsidRPr="00662D9D" w:rsidRDefault="00F353CE" w:rsidP="00F353CE">
      <w:pPr>
        <w:numPr>
          <w:ilvl w:val="3"/>
          <w:numId w:val="11"/>
        </w:numPr>
        <w:spacing w:before="0" w:after="0" w:line="240" w:lineRule="auto"/>
        <w:jc w:val="left"/>
        <w:rPr>
          <w:lang w:eastAsia="ja-JP"/>
        </w:rPr>
      </w:pPr>
      <w:r w:rsidRPr="00662D9D">
        <w:rPr>
          <w:lang w:val="en-US" w:eastAsia="ja-JP"/>
        </w:rPr>
        <w:t>The columns after the weight three column have a dual diagonal structure (i.e., main diagonal and off diagonal)</w:t>
      </w:r>
    </w:p>
    <w:p w14:paraId="170A87DD" w14:textId="77777777" w:rsidR="00F353CE" w:rsidRPr="00662D9D" w:rsidRDefault="00F353CE" w:rsidP="00F353CE">
      <w:pPr>
        <w:numPr>
          <w:ilvl w:val="1"/>
          <w:numId w:val="11"/>
        </w:numPr>
        <w:spacing w:before="0" w:after="0" w:line="240" w:lineRule="auto"/>
        <w:jc w:val="left"/>
        <w:rPr>
          <w:lang w:eastAsia="ja-JP"/>
        </w:rPr>
      </w:pPr>
      <w:r>
        <w:rPr>
          <w:lang w:val="en-US" w:eastAsia="ja-JP"/>
        </w:rPr>
        <w:t>I</w:t>
      </w:r>
      <w:r w:rsidRPr="00662D9D">
        <w:rPr>
          <w:lang w:val="en-US" w:eastAsia="ja-JP"/>
        </w:rPr>
        <w:t>f there is no weight 1 column</w:t>
      </w:r>
    </w:p>
    <w:p w14:paraId="0A0AE9CD" w14:textId="77777777" w:rsidR="00F353CE" w:rsidRPr="004A53AD" w:rsidRDefault="00F353CE" w:rsidP="00F353CE">
      <w:pPr>
        <w:numPr>
          <w:ilvl w:val="2"/>
          <w:numId w:val="11"/>
        </w:numPr>
        <w:spacing w:before="0" w:after="0" w:line="240" w:lineRule="auto"/>
        <w:jc w:val="left"/>
        <w:rPr>
          <w:lang w:eastAsia="ja-JP"/>
        </w:rPr>
      </w:pPr>
      <w:r w:rsidRPr="00662D9D">
        <w:rPr>
          <w:lang w:val="en-US" w:eastAsia="ja-JP"/>
        </w:rPr>
        <w:t xml:space="preserve">B consists of only </w:t>
      </w:r>
      <w:r>
        <w:rPr>
          <w:lang w:val="en-US" w:eastAsia="ja-JP"/>
        </w:rPr>
        <w:t>a square matrix such that:</w:t>
      </w:r>
    </w:p>
    <w:p w14:paraId="5FB82002" w14:textId="77777777" w:rsidR="00F353CE" w:rsidRPr="00662D9D" w:rsidRDefault="00F353CE" w:rsidP="00F353CE">
      <w:pPr>
        <w:numPr>
          <w:ilvl w:val="3"/>
          <w:numId w:val="11"/>
        </w:numPr>
        <w:spacing w:before="0" w:after="0" w:line="240" w:lineRule="auto"/>
        <w:jc w:val="left"/>
        <w:rPr>
          <w:lang w:eastAsia="ja-JP"/>
        </w:rPr>
      </w:pPr>
      <w:r w:rsidRPr="00662D9D">
        <w:rPr>
          <w:lang w:val="en-US" w:eastAsia="ja-JP"/>
        </w:rPr>
        <w:t>First column has weight three</w:t>
      </w:r>
    </w:p>
    <w:p w14:paraId="35B0D1F5" w14:textId="77777777" w:rsidR="00F353CE" w:rsidRPr="004A53AD" w:rsidRDefault="00F353CE" w:rsidP="00F353CE">
      <w:pPr>
        <w:numPr>
          <w:ilvl w:val="3"/>
          <w:numId w:val="11"/>
        </w:numPr>
        <w:spacing w:before="0" w:after="0" w:line="240" w:lineRule="auto"/>
        <w:jc w:val="left"/>
        <w:rPr>
          <w:lang w:eastAsia="ja-JP"/>
        </w:rPr>
      </w:pPr>
      <w:r w:rsidRPr="00662D9D">
        <w:rPr>
          <w:lang w:val="en-US" w:eastAsia="ja-JP"/>
        </w:rPr>
        <w:t>The columns after the weight three column have a dual diagonal structure (i.e., main diagonal and off diagonal)</w:t>
      </w:r>
    </w:p>
    <w:p w14:paraId="5B7366B0" w14:textId="551353E2" w:rsidR="00F353CE" w:rsidRDefault="00F353CE" w:rsidP="00F353CE">
      <w:pPr>
        <w:numPr>
          <w:ilvl w:val="0"/>
          <w:numId w:val="10"/>
        </w:numPr>
        <w:spacing w:before="0" w:after="0" w:line="240" w:lineRule="auto"/>
        <w:jc w:val="left"/>
        <w:rPr>
          <w:lang w:eastAsia="ja-JP"/>
        </w:rPr>
      </w:pPr>
      <w:r>
        <w:rPr>
          <w:lang w:eastAsia="ja-JP"/>
        </w:rPr>
        <w:lastRenderedPageBreak/>
        <w:t>E.g.:</w:t>
      </w:r>
      <w:r>
        <w:rPr>
          <w:lang w:eastAsia="ja-JP"/>
        </w:rPr>
        <w:br/>
        <w:t xml:space="preserve"> </w:t>
      </w:r>
      <w:r w:rsidRPr="009F21E5">
        <w:rPr>
          <w:noProof/>
          <w:lang w:val="en-US" w:eastAsia="ko-KR"/>
        </w:rPr>
        <w:drawing>
          <wp:inline distT="0" distB="0" distL="0" distR="0" wp14:anchorId="5923196B" wp14:editId="281BFF06">
            <wp:extent cx="2074545" cy="1085215"/>
            <wp:effectExtent l="0" t="0" r="1905" b="635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4545" cy="1085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BE1F2D" w14:textId="747C21A1" w:rsidR="00666772" w:rsidRDefault="00666772" w:rsidP="00B62129">
      <w:pPr>
        <w:ind w:leftChars="71" w:left="142" w:firstLine="142"/>
        <w:rPr>
          <w:rFonts w:eastAsia="맑은 고딕"/>
          <w:lang w:eastAsia="ko-KR"/>
        </w:rPr>
      </w:pPr>
    </w:p>
    <w:p w14:paraId="3091D5C5" w14:textId="77777777" w:rsidR="00B62129" w:rsidRDefault="00B62129" w:rsidP="00B62129">
      <w:pPr>
        <w:pStyle w:val="1"/>
        <w:spacing w:before="120" w:after="120" w:line="240" w:lineRule="auto"/>
        <w:ind w:left="0" w:firstLine="0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Proposed LDPC Codes</w:t>
      </w:r>
    </w:p>
    <w:p w14:paraId="65C2B8E9" w14:textId="3A8A5C72" w:rsidR="00301338" w:rsidRPr="00647D9C" w:rsidRDefault="006E5CDA" w:rsidP="00696A77">
      <w:pPr>
        <w:ind w:leftChars="71" w:left="142" w:firstLine="142"/>
        <w:rPr>
          <w:rFonts w:eastAsiaTheme="minorEastAsia"/>
          <w:kern w:val="2"/>
          <w:lang w:val="en-US" w:eastAsia="ko-KR"/>
        </w:rPr>
      </w:pPr>
      <w:r>
        <w:rPr>
          <w:rFonts w:eastAsiaTheme="minorEastAsia"/>
          <w:kern w:val="2"/>
          <w:lang w:eastAsia="ko-KR"/>
        </w:rPr>
        <w:t xml:space="preserve">It is considered </w:t>
      </w:r>
      <w:r w:rsidR="004617DE" w:rsidRPr="001515ED">
        <w:rPr>
          <w:rFonts w:eastAsiaTheme="minorEastAsia"/>
          <w:kern w:val="2"/>
          <w:lang w:val="en-US" w:eastAsia="ko-KR"/>
        </w:rPr>
        <w:t xml:space="preserve">QC-LDPC </w:t>
      </w:r>
      <w:r w:rsidR="006F0C37" w:rsidRPr="001515ED">
        <w:rPr>
          <w:rFonts w:eastAsiaTheme="minorEastAsia"/>
          <w:kern w:val="2"/>
          <w:lang w:val="en-US" w:eastAsia="ko-KR"/>
        </w:rPr>
        <w:t>c</w:t>
      </w:r>
      <w:r w:rsidR="002B76F4">
        <w:rPr>
          <w:rFonts w:eastAsiaTheme="minorEastAsia"/>
          <w:kern w:val="2"/>
          <w:lang w:val="en-US" w:eastAsia="ko-KR"/>
        </w:rPr>
        <w:t xml:space="preserve">odes </w:t>
      </w:r>
      <w:r w:rsidR="004617DE" w:rsidRPr="001515ED">
        <w:rPr>
          <w:rFonts w:eastAsiaTheme="minorEastAsia"/>
          <w:kern w:val="2"/>
          <w:lang w:val="en-US" w:eastAsia="ko-KR"/>
        </w:rPr>
        <w:t>guarantee</w:t>
      </w:r>
      <w:r w:rsidR="002B76F4">
        <w:rPr>
          <w:rFonts w:eastAsiaTheme="minorEastAsia"/>
          <w:kern w:val="2"/>
          <w:lang w:val="en-US" w:eastAsia="ko-KR"/>
        </w:rPr>
        <w:t xml:space="preserve">ing </w:t>
      </w:r>
      <w:r w:rsidR="004617DE" w:rsidRPr="001515ED">
        <w:rPr>
          <w:rFonts w:eastAsiaTheme="minorEastAsia"/>
          <w:kern w:val="2"/>
          <w:lang w:val="en-US" w:eastAsia="ko-KR"/>
        </w:rPr>
        <w:t xml:space="preserve">the simple but parallel encoding and decoding. A </w:t>
      </w:r>
      <w:r w:rsidR="00B62129" w:rsidRPr="001515ED">
        <w:rPr>
          <w:rFonts w:eastAsiaTheme="minorEastAsia"/>
          <w:kern w:val="2"/>
          <w:lang w:val="en-US" w:eastAsia="ko-KR"/>
        </w:rPr>
        <w:t xml:space="preserve">QC-LDPC </w:t>
      </w:r>
      <w:r w:rsidR="006F0C37" w:rsidRPr="001515ED">
        <w:rPr>
          <w:rFonts w:eastAsiaTheme="minorEastAsia"/>
          <w:kern w:val="2"/>
          <w:lang w:val="en-US" w:eastAsia="ko-KR"/>
        </w:rPr>
        <w:t xml:space="preserve">code </w:t>
      </w:r>
      <w:r w:rsidR="004617DE" w:rsidRPr="001515ED">
        <w:rPr>
          <w:rFonts w:eastAsiaTheme="minorEastAsia"/>
          <w:kern w:val="2"/>
          <w:lang w:val="en-US" w:eastAsia="ko-KR"/>
        </w:rPr>
        <w:t xml:space="preserve">is </w:t>
      </w:r>
      <w:r w:rsidR="00B62129" w:rsidRPr="001515ED">
        <w:rPr>
          <w:rFonts w:eastAsiaTheme="minorEastAsia"/>
          <w:kern w:val="2"/>
          <w:lang w:val="en-US" w:eastAsia="ko-KR"/>
        </w:rPr>
        <w:t xml:space="preserve">described by the parity check matrix </w:t>
      </w:r>
      <w:r w:rsidR="00E91398" w:rsidRPr="001515ED">
        <w:rPr>
          <w:rFonts w:eastAsiaTheme="minorEastAsia"/>
          <w:kern w:val="2"/>
          <w:lang w:val="en-US" w:eastAsia="ko-KR"/>
        </w:rPr>
        <w:t xml:space="preserve">H, </w:t>
      </w:r>
      <w:r w:rsidR="00B62129" w:rsidRPr="001515ED">
        <w:rPr>
          <w:rFonts w:eastAsiaTheme="minorEastAsia"/>
          <w:kern w:val="2"/>
          <w:lang w:val="en-US" w:eastAsia="ko-KR"/>
        </w:rPr>
        <w:t>whi</w:t>
      </w:r>
      <w:r w:rsidR="00FE7248">
        <w:rPr>
          <w:rFonts w:eastAsiaTheme="minorEastAsia"/>
          <w:kern w:val="2"/>
          <w:lang w:val="en-US" w:eastAsia="ko-KR"/>
        </w:rPr>
        <w:t>ch consists of small number of Z</w:t>
      </w:r>
      <m:oMath>
        <m:r>
          <m:rPr>
            <m:sty m:val="p"/>
          </m:rPr>
          <w:rPr>
            <w:rFonts w:ascii="Cambria Math" w:eastAsiaTheme="minorEastAsia" w:hAnsi="Cambria Math"/>
            <w:kern w:val="2"/>
            <w:lang w:val="en-US" w:eastAsia="ko-KR"/>
          </w:rPr>
          <m:t>×</m:t>
        </m:r>
      </m:oMath>
      <w:r w:rsidR="00FE7248">
        <w:rPr>
          <w:rFonts w:eastAsiaTheme="minorEastAsia"/>
          <w:kern w:val="2"/>
          <w:lang w:val="en-US" w:eastAsia="ko-KR"/>
        </w:rPr>
        <w:t>Z</w:t>
      </w:r>
      <w:r w:rsidR="00CD6641" w:rsidRPr="001515ED">
        <w:rPr>
          <w:rFonts w:eastAsiaTheme="minorEastAsia"/>
          <w:kern w:val="2"/>
          <w:lang w:val="en-US" w:eastAsia="ko-KR"/>
        </w:rPr>
        <w:t xml:space="preserve"> </w:t>
      </w:r>
      <w:r w:rsidR="00CD6641" w:rsidRPr="00647D9C">
        <w:rPr>
          <w:rFonts w:eastAsiaTheme="minorEastAsia"/>
          <w:kern w:val="2"/>
          <w:lang w:val="en-US" w:eastAsia="ko-KR"/>
        </w:rPr>
        <w:t xml:space="preserve">square </w:t>
      </w:r>
      <w:r w:rsidR="00B62129" w:rsidRPr="00647D9C">
        <w:rPr>
          <w:rFonts w:eastAsiaTheme="minorEastAsia"/>
          <w:kern w:val="2"/>
          <w:lang w:val="en-US" w:eastAsia="ko-KR"/>
        </w:rPr>
        <w:t>matrix which might be</w:t>
      </w:r>
      <w:r w:rsidR="00647CBA" w:rsidRPr="00647D9C">
        <w:rPr>
          <w:rFonts w:eastAsiaTheme="minorEastAsia"/>
          <w:kern w:val="2"/>
          <w:lang w:val="en-US" w:eastAsia="ko-KR"/>
        </w:rPr>
        <w:t xml:space="preserve"> either</w:t>
      </w:r>
      <w:r w:rsidR="00B62129" w:rsidRPr="00647D9C">
        <w:rPr>
          <w:rFonts w:eastAsiaTheme="minorEastAsia"/>
          <w:kern w:val="2"/>
          <w:lang w:val="en-US" w:eastAsia="ko-KR"/>
        </w:rPr>
        <w:t xml:space="preserve"> Zero matrix </w:t>
      </w:r>
      <w:r w:rsidR="00647CBA" w:rsidRPr="00647D9C">
        <w:rPr>
          <w:rFonts w:eastAsiaTheme="minorEastAsia"/>
          <w:kern w:val="2"/>
          <w:lang w:val="en-US" w:eastAsia="ko-KR"/>
        </w:rPr>
        <w:t>or</w:t>
      </w:r>
      <w:r w:rsidR="004F0769" w:rsidRPr="00647D9C">
        <w:rPr>
          <w:rFonts w:eastAsiaTheme="minorEastAsia"/>
          <w:kern w:val="2"/>
          <w:lang w:val="en-US" w:eastAsia="ko-KR"/>
        </w:rPr>
        <w:t xml:space="preserve"> </w:t>
      </w:r>
      <w:r w:rsidR="00CD6641" w:rsidRPr="00647D9C">
        <w:rPr>
          <w:rFonts w:eastAsiaTheme="minorEastAsia"/>
          <w:kern w:val="2"/>
          <w:lang w:val="en-US" w:eastAsia="ko-KR"/>
        </w:rPr>
        <w:t>C</w:t>
      </w:r>
      <w:r w:rsidR="00B62129" w:rsidRPr="00647D9C">
        <w:rPr>
          <w:rFonts w:eastAsiaTheme="minorEastAsia"/>
          <w:kern w:val="2"/>
          <w:lang w:val="en-US" w:eastAsia="ko-KR"/>
        </w:rPr>
        <w:t xml:space="preserve">irculant </w:t>
      </w:r>
      <w:r w:rsidR="00CD6641" w:rsidRPr="00647D9C">
        <w:rPr>
          <w:rFonts w:eastAsiaTheme="minorEastAsia"/>
          <w:kern w:val="2"/>
          <w:lang w:val="en-US" w:eastAsia="ko-KR"/>
        </w:rPr>
        <w:t>P</w:t>
      </w:r>
      <w:r w:rsidR="00B62129" w:rsidRPr="00647D9C">
        <w:rPr>
          <w:rFonts w:eastAsiaTheme="minorEastAsia"/>
          <w:kern w:val="2"/>
          <w:lang w:val="en-US" w:eastAsia="ko-KR"/>
        </w:rPr>
        <w:t xml:space="preserve">ermutation </w:t>
      </w:r>
      <w:r w:rsidR="00CD6641" w:rsidRPr="00647D9C">
        <w:rPr>
          <w:rFonts w:eastAsiaTheme="minorEastAsia"/>
          <w:kern w:val="2"/>
          <w:lang w:val="en-US" w:eastAsia="ko-KR"/>
        </w:rPr>
        <w:t>M</w:t>
      </w:r>
      <w:r w:rsidR="00B62129" w:rsidRPr="00647D9C">
        <w:rPr>
          <w:rFonts w:eastAsiaTheme="minorEastAsia"/>
          <w:kern w:val="2"/>
          <w:lang w:val="en-US" w:eastAsia="ko-KR"/>
        </w:rPr>
        <w:t>atrix</w:t>
      </w:r>
      <w:r w:rsidR="00CD6641" w:rsidRPr="00647D9C">
        <w:rPr>
          <w:rFonts w:eastAsiaTheme="minorEastAsia"/>
          <w:kern w:val="2"/>
          <w:lang w:val="en-US" w:eastAsia="ko-KR"/>
        </w:rPr>
        <w:t xml:space="preserve"> (CPM)</w:t>
      </w:r>
      <w:r w:rsidR="008503E6" w:rsidRPr="00647D9C">
        <w:rPr>
          <w:rFonts w:eastAsiaTheme="minorEastAsia"/>
          <w:kern w:val="2"/>
          <w:lang w:val="en-US" w:eastAsia="ko-KR"/>
        </w:rPr>
        <w:t xml:space="preserve">. The </w:t>
      </w:r>
      <w:r w:rsidR="00CD6641" w:rsidRPr="00647D9C">
        <w:rPr>
          <w:rFonts w:eastAsiaTheme="minorEastAsia"/>
          <w:kern w:val="2"/>
          <w:lang w:val="en-US" w:eastAsia="ko-KR"/>
        </w:rPr>
        <w:t>CPM</w:t>
      </w:r>
      <w:r w:rsidR="008503E6" w:rsidRPr="00647D9C">
        <w:rPr>
          <w:rFonts w:eastAsiaTheme="minorEastAsia"/>
          <w:kern w:val="2"/>
          <w:lang w:val="en-US" w:eastAsia="ko-KR"/>
        </w:rPr>
        <w:t xml:space="preserve"> is identified with </w:t>
      </w:r>
      <w:r w:rsidR="00B62129" w:rsidRPr="00647D9C">
        <w:rPr>
          <w:rFonts w:eastAsiaTheme="minorEastAsia"/>
          <w:kern w:val="2"/>
          <w:lang w:val="en-US" w:eastAsia="ko-KR"/>
        </w:rPr>
        <w:t>right or left circular</w:t>
      </w:r>
      <w:r w:rsidR="001A2AB0" w:rsidRPr="00647D9C">
        <w:rPr>
          <w:rFonts w:eastAsiaTheme="minorEastAsia"/>
          <w:kern w:val="2"/>
          <w:lang w:val="en-US" w:eastAsia="ko-KR"/>
        </w:rPr>
        <w:t xml:space="preserve"> </w:t>
      </w:r>
      <w:r w:rsidR="00B62129" w:rsidRPr="00647D9C">
        <w:rPr>
          <w:rFonts w:eastAsiaTheme="minorEastAsia"/>
          <w:kern w:val="2"/>
          <w:lang w:val="en-US" w:eastAsia="ko-KR"/>
        </w:rPr>
        <w:t>shift</w:t>
      </w:r>
      <w:r w:rsidR="00972E49" w:rsidRPr="00647D9C">
        <w:rPr>
          <w:rFonts w:eastAsiaTheme="minorEastAsia"/>
          <w:kern w:val="2"/>
          <w:lang w:val="en-US" w:eastAsia="ko-KR"/>
        </w:rPr>
        <w:t>ing</w:t>
      </w:r>
      <w:r w:rsidR="00B62129" w:rsidRPr="00647D9C">
        <w:rPr>
          <w:rFonts w:eastAsiaTheme="minorEastAsia"/>
          <w:kern w:val="2"/>
          <w:lang w:val="en-US" w:eastAsia="ko-KR"/>
        </w:rPr>
        <w:t xml:space="preserve"> matrix from </w:t>
      </w:r>
      <w:r w:rsidR="00FE7248">
        <w:rPr>
          <w:rFonts w:eastAsiaTheme="minorEastAsia"/>
          <w:kern w:val="2"/>
          <w:lang w:val="en-US" w:eastAsia="ko-KR"/>
        </w:rPr>
        <w:t>Z</w:t>
      </w:r>
      <m:oMath>
        <m:r>
          <m:rPr>
            <m:sty m:val="p"/>
          </m:rPr>
          <w:rPr>
            <w:rFonts w:ascii="Cambria Math" w:eastAsiaTheme="minorEastAsia" w:hAnsi="Cambria Math"/>
            <w:kern w:val="2"/>
            <w:lang w:val="en-US" w:eastAsia="ko-KR"/>
          </w:rPr>
          <m:t>×</m:t>
        </m:r>
      </m:oMath>
      <w:r w:rsidR="00FE7248">
        <w:rPr>
          <w:rFonts w:eastAsiaTheme="minorEastAsia"/>
          <w:kern w:val="2"/>
          <w:lang w:val="en-US" w:eastAsia="ko-KR"/>
        </w:rPr>
        <w:t>Z</w:t>
      </w:r>
      <w:r w:rsidR="00B62129" w:rsidRPr="00647D9C">
        <w:rPr>
          <w:rFonts w:eastAsiaTheme="minorEastAsia"/>
          <w:kern w:val="2"/>
          <w:lang w:val="en-US" w:eastAsia="ko-KR"/>
        </w:rPr>
        <w:t xml:space="preserve"> Identity matrix.</w:t>
      </w:r>
    </w:p>
    <w:p w14:paraId="7A3CB462" w14:textId="20BD231D" w:rsidR="00971885" w:rsidRPr="00FC6402" w:rsidRDefault="00C6456C" w:rsidP="00157CF3">
      <w:pPr>
        <w:ind w:leftChars="71" w:left="142" w:firstLine="142"/>
        <w:rPr>
          <w:rFonts w:eastAsiaTheme="minorEastAsia"/>
          <w:b/>
          <w:kern w:val="2"/>
          <w:sz w:val="24"/>
          <w:szCs w:val="24"/>
          <w:lang w:val="en-US" w:eastAsia="ko-KR"/>
        </w:rPr>
      </w:pPr>
      <w:r w:rsidRPr="00FC6402">
        <w:rPr>
          <w:rFonts w:eastAsiaTheme="minorEastAsia"/>
          <w:b/>
          <w:kern w:val="2"/>
          <w:sz w:val="24"/>
          <w:szCs w:val="24"/>
          <w:lang w:val="en-US" w:eastAsia="ko-KR"/>
        </w:rPr>
        <w:t xml:space="preserve">2.1 </w:t>
      </w:r>
      <w:r w:rsidR="001E4633">
        <w:rPr>
          <w:rFonts w:eastAsiaTheme="minorEastAsia"/>
          <w:b/>
          <w:kern w:val="2"/>
          <w:sz w:val="24"/>
          <w:szCs w:val="24"/>
          <w:lang w:val="en-US" w:eastAsia="ko-KR"/>
        </w:rPr>
        <w:t>S</w:t>
      </w:r>
      <w:r w:rsidR="001078E4" w:rsidRPr="00FC6402">
        <w:rPr>
          <w:rFonts w:eastAsiaTheme="minorEastAsia"/>
          <w:b/>
          <w:kern w:val="2"/>
          <w:sz w:val="24"/>
          <w:szCs w:val="24"/>
          <w:lang w:val="en-US" w:eastAsia="ko-KR"/>
        </w:rPr>
        <w:t xml:space="preserve">tructure of </w:t>
      </w:r>
      <w:r w:rsidR="0004665B">
        <w:rPr>
          <w:rFonts w:eastAsiaTheme="minorEastAsia"/>
          <w:b/>
          <w:kern w:val="2"/>
          <w:sz w:val="24"/>
          <w:szCs w:val="24"/>
          <w:lang w:val="en-US" w:eastAsia="ko-KR"/>
        </w:rPr>
        <w:t>p</w:t>
      </w:r>
      <w:r w:rsidR="00152074" w:rsidRPr="00FC6402">
        <w:rPr>
          <w:rFonts w:eastAsiaTheme="minorEastAsia"/>
          <w:b/>
          <w:kern w:val="2"/>
          <w:sz w:val="24"/>
          <w:szCs w:val="24"/>
          <w:lang w:val="en-US" w:eastAsia="ko-KR"/>
        </w:rPr>
        <w:t xml:space="preserve">roposed </w:t>
      </w:r>
      <w:r w:rsidR="001078E4" w:rsidRPr="00FC6402">
        <w:rPr>
          <w:rFonts w:eastAsiaTheme="minorEastAsia"/>
          <w:b/>
          <w:kern w:val="2"/>
          <w:sz w:val="24"/>
          <w:szCs w:val="24"/>
          <w:lang w:val="en-US" w:eastAsia="ko-KR"/>
        </w:rPr>
        <w:t>QC-LDPC</w:t>
      </w:r>
    </w:p>
    <w:p w14:paraId="05E10978" w14:textId="6AFDD865" w:rsidR="00DD3A1C" w:rsidRPr="00647D9C" w:rsidRDefault="00F83327" w:rsidP="00696A77">
      <w:pPr>
        <w:ind w:leftChars="71" w:left="142" w:firstLine="142"/>
        <w:rPr>
          <w:rFonts w:eastAsiaTheme="minorEastAsia"/>
          <w:kern w:val="2"/>
          <w:lang w:val="en-US" w:eastAsia="ko-KR"/>
        </w:rPr>
      </w:pPr>
      <w:r>
        <w:rPr>
          <w:rFonts w:eastAsiaTheme="minorEastAsia"/>
          <w:kern w:val="2"/>
          <w:lang w:val="en-US" w:eastAsia="ko-KR"/>
        </w:rPr>
        <w:t>The structure of H matrix for LDPC code is described in this section</w:t>
      </w:r>
      <w:r w:rsidR="00CF54E8" w:rsidRPr="00647D9C">
        <w:rPr>
          <w:rFonts w:eastAsiaTheme="minorEastAsia"/>
          <w:kern w:val="2"/>
          <w:lang w:val="en-US" w:eastAsia="ko-KR"/>
        </w:rPr>
        <w:t>. It</w:t>
      </w:r>
      <w:r w:rsidR="00353727" w:rsidRPr="00647D9C">
        <w:rPr>
          <w:rFonts w:eastAsiaTheme="minorEastAsia"/>
          <w:kern w:val="2"/>
          <w:lang w:val="en-US" w:eastAsia="ko-KR"/>
        </w:rPr>
        <w:t xml:space="preserve"> is serially concatenated</w:t>
      </w:r>
      <w:r w:rsidR="00CB689C" w:rsidRPr="00647D9C">
        <w:rPr>
          <w:rFonts w:eastAsiaTheme="minorEastAsia"/>
          <w:kern w:val="2"/>
          <w:lang w:val="en-US" w:eastAsia="ko-KR"/>
        </w:rPr>
        <w:t xml:space="preserve"> with</w:t>
      </w:r>
      <w:r w:rsidR="00353727" w:rsidRPr="00647D9C">
        <w:rPr>
          <w:rFonts w:eastAsiaTheme="minorEastAsia"/>
          <w:kern w:val="2"/>
          <w:lang w:val="en-US" w:eastAsia="ko-KR"/>
        </w:rPr>
        <w:t xml:space="preserve"> </w:t>
      </w:r>
      <w:r w:rsidR="00980224" w:rsidRPr="00647D9C">
        <w:rPr>
          <w:rFonts w:eastAsiaTheme="minorEastAsia"/>
          <w:kern w:val="2"/>
          <w:lang w:val="en-US" w:eastAsia="ko-KR"/>
        </w:rPr>
        <w:t>h</w:t>
      </w:r>
      <w:r w:rsidR="00353727" w:rsidRPr="00647D9C">
        <w:rPr>
          <w:rFonts w:eastAsiaTheme="minorEastAsia"/>
          <w:kern w:val="2"/>
          <w:lang w:val="en-US" w:eastAsia="ko-KR"/>
        </w:rPr>
        <w:t xml:space="preserve">igh rate </w:t>
      </w:r>
      <w:r w:rsidR="00980224" w:rsidRPr="00647D9C">
        <w:rPr>
          <w:rFonts w:eastAsiaTheme="minorEastAsia"/>
          <w:kern w:val="2"/>
          <w:lang w:val="en-US" w:eastAsia="ko-KR"/>
        </w:rPr>
        <w:t>c</w:t>
      </w:r>
      <w:r w:rsidR="00353727" w:rsidRPr="00647D9C">
        <w:rPr>
          <w:rFonts w:eastAsiaTheme="minorEastAsia"/>
          <w:kern w:val="2"/>
          <w:lang w:val="en-US" w:eastAsia="ko-KR"/>
        </w:rPr>
        <w:t>odes</w:t>
      </w:r>
      <w:r w:rsidR="00C62EBE" w:rsidRPr="00647D9C">
        <w:rPr>
          <w:rFonts w:eastAsiaTheme="minorEastAsia"/>
          <w:kern w:val="2"/>
          <w:lang w:val="en-US" w:eastAsia="ko-KR"/>
        </w:rPr>
        <w:t xml:space="preserve"> </w:t>
      </w:r>
      <w:r w:rsidR="00EA0367" w:rsidRPr="00647D9C">
        <w:rPr>
          <w:rFonts w:eastAsiaTheme="minorEastAsia"/>
          <w:kern w:val="2"/>
          <w:lang w:val="en-US" w:eastAsia="ko-KR"/>
        </w:rPr>
        <w:t>(QC-IRA Like)</w:t>
      </w:r>
      <w:r w:rsidR="00CB689C" w:rsidRPr="00647D9C">
        <w:rPr>
          <w:rFonts w:eastAsiaTheme="minorEastAsia"/>
          <w:kern w:val="2"/>
          <w:lang w:val="en-US" w:eastAsia="ko-KR"/>
        </w:rPr>
        <w:t xml:space="preserve"> and</w:t>
      </w:r>
      <w:r w:rsidR="00353727" w:rsidRPr="00647D9C">
        <w:rPr>
          <w:rFonts w:eastAsiaTheme="minorEastAsia"/>
          <w:kern w:val="2"/>
          <w:lang w:val="en-US" w:eastAsia="ko-KR"/>
        </w:rPr>
        <w:t xml:space="preserve"> Single Parity Check</w:t>
      </w:r>
      <w:r w:rsidR="00411753" w:rsidRPr="00647D9C">
        <w:rPr>
          <w:rFonts w:eastAsiaTheme="minorEastAsia"/>
          <w:kern w:val="2"/>
          <w:lang w:val="en-US" w:eastAsia="ko-KR"/>
        </w:rPr>
        <w:t xml:space="preserve"> </w:t>
      </w:r>
      <w:r w:rsidR="00E44370" w:rsidRPr="00647D9C">
        <w:rPr>
          <w:rFonts w:eastAsiaTheme="minorEastAsia"/>
          <w:kern w:val="2"/>
          <w:lang w:val="en-US" w:eastAsia="ko-KR"/>
        </w:rPr>
        <w:t>(SPC)</w:t>
      </w:r>
      <w:r w:rsidR="00353727" w:rsidRPr="00647D9C">
        <w:rPr>
          <w:rFonts w:eastAsiaTheme="minorEastAsia"/>
          <w:kern w:val="2"/>
          <w:lang w:val="en-US" w:eastAsia="ko-KR"/>
        </w:rPr>
        <w:t xml:space="preserve"> </w:t>
      </w:r>
      <w:r w:rsidR="00AB7A20" w:rsidRPr="00647D9C">
        <w:rPr>
          <w:rFonts w:eastAsiaTheme="minorEastAsia"/>
          <w:kern w:val="2"/>
          <w:lang w:val="en-US" w:eastAsia="ko-KR"/>
        </w:rPr>
        <w:t>c</w:t>
      </w:r>
      <w:r w:rsidR="00353727" w:rsidRPr="00647D9C">
        <w:rPr>
          <w:rFonts w:eastAsiaTheme="minorEastAsia"/>
          <w:kern w:val="2"/>
          <w:lang w:val="en-US" w:eastAsia="ko-KR"/>
        </w:rPr>
        <w:t>odes</w:t>
      </w:r>
      <w:r w:rsidR="00656C68" w:rsidRPr="00647D9C">
        <w:rPr>
          <w:rFonts w:eastAsiaTheme="minorEastAsia"/>
          <w:kern w:val="2"/>
          <w:lang w:val="en-US" w:eastAsia="ko-KR"/>
        </w:rPr>
        <w:t>,</w:t>
      </w:r>
      <w:r w:rsidR="00353727" w:rsidRPr="00647D9C">
        <w:rPr>
          <w:rFonts w:eastAsiaTheme="minorEastAsia"/>
          <w:kern w:val="2"/>
          <w:lang w:val="en-US" w:eastAsia="ko-KR"/>
        </w:rPr>
        <w:t xml:space="preserve"> which is one of </w:t>
      </w:r>
      <w:r w:rsidR="00CB689C" w:rsidRPr="00647D9C">
        <w:rPr>
          <w:rFonts w:eastAsiaTheme="minorEastAsia"/>
          <w:kern w:val="2"/>
          <w:lang w:val="en-US" w:eastAsia="ko-KR"/>
        </w:rPr>
        <w:t xml:space="preserve">the </w:t>
      </w:r>
      <w:r w:rsidR="00353727" w:rsidRPr="00647D9C">
        <w:rPr>
          <w:rFonts w:eastAsiaTheme="minorEastAsia"/>
          <w:kern w:val="2"/>
          <w:lang w:val="en-US" w:eastAsia="ko-KR"/>
        </w:rPr>
        <w:t>typical form</w:t>
      </w:r>
      <w:r w:rsidR="00D757F8" w:rsidRPr="00647D9C">
        <w:rPr>
          <w:rFonts w:eastAsiaTheme="minorEastAsia"/>
          <w:kern w:val="2"/>
          <w:lang w:val="en-US" w:eastAsia="ko-KR"/>
        </w:rPr>
        <w:t>s</w:t>
      </w:r>
      <w:r w:rsidR="00353727" w:rsidRPr="00647D9C">
        <w:rPr>
          <w:rFonts w:eastAsiaTheme="minorEastAsia"/>
          <w:kern w:val="2"/>
          <w:lang w:val="en-US" w:eastAsia="ko-KR"/>
        </w:rPr>
        <w:t xml:space="preserve"> of Multi-edge LDPC </w:t>
      </w:r>
      <w:r w:rsidR="003F6038" w:rsidRPr="00647D9C">
        <w:rPr>
          <w:rFonts w:eastAsiaTheme="minorEastAsia"/>
          <w:kern w:val="2"/>
          <w:lang w:val="en-US" w:eastAsia="ko-KR"/>
        </w:rPr>
        <w:t>c</w:t>
      </w:r>
      <w:r w:rsidR="00353727" w:rsidRPr="00647D9C">
        <w:rPr>
          <w:rFonts w:eastAsiaTheme="minorEastAsia"/>
          <w:kern w:val="2"/>
          <w:lang w:val="en-US" w:eastAsia="ko-KR"/>
        </w:rPr>
        <w:t>odes</w:t>
      </w:r>
      <w:r w:rsidR="00DF13F9" w:rsidRPr="00647D9C">
        <w:rPr>
          <w:rFonts w:eastAsiaTheme="minorEastAsia"/>
          <w:kern w:val="2"/>
          <w:lang w:val="en-US" w:eastAsia="ko-KR"/>
        </w:rPr>
        <w:t xml:space="preserve"> </w:t>
      </w:r>
      <w:r w:rsidR="00353727" w:rsidRPr="00647D9C">
        <w:rPr>
          <w:rFonts w:eastAsiaTheme="minorEastAsia"/>
          <w:kern w:val="2"/>
          <w:lang w:val="en-US" w:eastAsia="ko-KR"/>
        </w:rPr>
        <w:t>[</w:t>
      </w:r>
      <w:r w:rsidR="00601414" w:rsidRPr="00647D9C">
        <w:rPr>
          <w:rFonts w:eastAsiaTheme="minorEastAsia"/>
          <w:kern w:val="2"/>
          <w:lang w:val="en-US" w:eastAsia="ko-KR"/>
        </w:rPr>
        <w:t>2</w:t>
      </w:r>
      <w:r w:rsidR="00E53CAE" w:rsidRPr="00647D9C">
        <w:rPr>
          <w:rFonts w:eastAsiaTheme="minorEastAsia"/>
          <w:kern w:val="2"/>
          <w:lang w:val="en-US" w:eastAsia="ko-KR"/>
        </w:rPr>
        <w:t>,</w:t>
      </w:r>
      <w:r w:rsidR="00F65550" w:rsidRPr="00647D9C">
        <w:rPr>
          <w:rFonts w:eastAsiaTheme="minorEastAsia"/>
          <w:kern w:val="2"/>
          <w:lang w:val="en-US" w:eastAsia="ko-KR"/>
        </w:rPr>
        <w:t xml:space="preserve"> </w:t>
      </w:r>
      <w:r w:rsidR="00601414" w:rsidRPr="00647D9C">
        <w:rPr>
          <w:rFonts w:eastAsiaTheme="minorEastAsia"/>
          <w:kern w:val="2"/>
          <w:lang w:val="en-US" w:eastAsia="ko-KR"/>
        </w:rPr>
        <w:t>3</w:t>
      </w:r>
      <w:r w:rsidR="00353727" w:rsidRPr="00647D9C">
        <w:rPr>
          <w:rFonts w:eastAsiaTheme="minorEastAsia"/>
          <w:kern w:val="2"/>
          <w:lang w:val="en-US" w:eastAsia="ko-KR"/>
        </w:rPr>
        <w:t>].</w:t>
      </w:r>
      <w:r w:rsidR="00C82579" w:rsidRPr="00647D9C">
        <w:rPr>
          <w:rFonts w:eastAsiaTheme="minorEastAsia"/>
          <w:kern w:val="2"/>
          <w:lang w:val="en-US" w:eastAsia="ko-KR"/>
        </w:rPr>
        <w:t xml:space="preserve"> </w:t>
      </w:r>
      <w:r w:rsidR="00F65550" w:rsidRPr="00647D9C">
        <w:rPr>
          <w:rFonts w:eastAsiaTheme="minorEastAsia"/>
          <w:kern w:val="2"/>
          <w:lang w:val="en-US" w:eastAsia="ko-KR"/>
        </w:rPr>
        <w:t xml:space="preserve">The multi-edge </w:t>
      </w:r>
      <w:r w:rsidR="00C14946">
        <w:rPr>
          <w:rFonts w:eastAsiaTheme="minorEastAsia"/>
          <w:kern w:val="2"/>
          <w:lang w:val="en-US" w:eastAsia="ko-KR"/>
        </w:rPr>
        <w:t xml:space="preserve">type </w:t>
      </w:r>
      <w:r w:rsidR="00F65550" w:rsidRPr="00647D9C">
        <w:rPr>
          <w:rFonts w:eastAsiaTheme="minorEastAsia"/>
          <w:kern w:val="2"/>
          <w:lang w:val="en-US" w:eastAsia="ko-KR"/>
        </w:rPr>
        <w:t xml:space="preserve">LDPC code we propose have two main characteristics. One is to have multiple degree-1 variable nodes which would be </w:t>
      </w:r>
      <w:r w:rsidR="00C56EE0" w:rsidRPr="00647D9C">
        <w:rPr>
          <w:rFonts w:eastAsiaTheme="minorEastAsia"/>
          <w:kern w:val="2"/>
          <w:lang w:val="en-US" w:eastAsia="ko-KR"/>
        </w:rPr>
        <w:t>beneficial</w:t>
      </w:r>
      <w:r w:rsidR="00F65550" w:rsidRPr="00647D9C">
        <w:rPr>
          <w:rFonts w:eastAsiaTheme="minorEastAsia"/>
          <w:kern w:val="2"/>
          <w:lang w:val="en-US" w:eastAsia="ko-KR"/>
        </w:rPr>
        <w:t xml:space="preserve"> for lower code-rate. The other is to have always punctured nodes </w:t>
      </w:r>
      <w:r w:rsidR="008F16FD" w:rsidRPr="00647D9C">
        <w:rPr>
          <w:rFonts w:eastAsiaTheme="minorEastAsia"/>
          <w:kern w:val="2"/>
          <w:lang w:val="en-US" w:eastAsia="ko-KR"/>
        </w:rPr>
        <w:t xml:space="preserve">(not transmitted) </w:t>
      </w:r>
      <w:r w:rsidR="00F65550" w:rsidRPr="00647D9C">
        <w:rPr>
          <w:rFonts w:eastAsiaTheme="minorEastAsia"/>
          <w:kern w:val="2"/>
          <w:lang w:val="en-US" w:eastAsia="ko-KR"/>
        </w:rPr>
        <w:t>in information part. (</w:t>
      </w:r>
      <w:r w:rsidR="00D11266" w:rsidRPr="00647D9C">
        <w:rPr>
          <w:rFonts w:eastAsiaTheme="minorEastAsia"/>
          <w:kern w:val="2"/>
          <w:lang w:val="en-US" w:eastAsia="ko-KR"/>
        </w:rPr>
        <w:t>I</w:t>
      </w:r>
      <w:r w:rsidR="00F65550" w:rsidRPr="00647D9C">
        <w:rPr>
          <w:rFonts w:eastAsiaTheme="minorEastAsia"/>
          <w:kern w:val="2"/>
          <w:lang w:val="en-US" w:eastAsia="ko-KR"/>
        </w:rPr>
        <w:t xml:space="preserve">n </w:t>
      </w:r>
      <w:r w:rsidR="00F70ED1" w:rsidRPr="00647D9C">
        <w:rPr>
          <w:rFonts w:eastAsiaTheme="minorEastAsia"/>
          <w:kern w:val="2"/>
          <w:lang w:val="en-US" w:eastAsia="ko-KR"/>
        </w:rPr>
        <w:t>this</w:t>
      </w:r>
      <w:r w:rsidR="00F65550" w:rsidRPr="00647D9C">
        <w:rPr>
          <w:rFonts w:eastAsiaTheme="minorEastAsia"/>
          <w:kern w:val="2"/>
          <w:lang w:val="en-US" w:eastAsia="ko-KR"/>
        </w:rPr>
        <w:t xml:space="preserve"> example, the first </w:t>
      </w:r>
      <w:r w:rsidR="00C14946">
        <w:rPr>
          <w:rFonts w:eastAsiaTheme="minorEastAsia"/>
          <w:kern w:val="2"/>
          <w:lang w:val="en-US" w:eastAsia="ko-KR"/>
        </w:rPr>
        <w:t>2Z</w:t>
      </w:r>
      <w:r w:rsidR="00F65550" w:rsidRPr="00647D9C">
        <w:rPr>
          <w:rFonts w:eastAsiaTheme="minorEastAsia"/>
          <w:kern w:val="2"/>
          <w:lang w:val="en-US" w:eastAsia="ko-KR"/>
        </w:rPr>
        <w:t xml:space="preserve"> column</w:t>
      </w:r>
      <w:r w:rsidR="00BC4A96" w:rsidRPr="00647D9C">
        <w:rPr>
          <w:rFonts w:eastAsiaTheme="minorEastAsia"/>
          <w:kern w:val="2"/>
          <w:lang w:val="en-US" w:eastAsia="ko-KR"/>
        </w:rPr>
        <w:t xml:space="preserve"> in </w:t>
      </w:r>
      <w:r w:rsidR="00C14946">
        <w:rPr>
          <w:rFonts w:eastAsiaTheme="minorEastAsia"/>
          <w:kern w:val="2"/>
          <w:lang w:val="en-US" w:eastAsia="ko-KR"/>
        </w:rPr>
        <w:t>Figure 1</w:t>
      </w:r>
      <w:r w:rsidR="00F65550" w:rsidRPr="00647D9C">
        <w:rPr>
          <w:rFonts w:eastAsiaTheme="minorEastAsia"/>
          <w:kern w:val="2"/>
          <w:lang w:val="en-US" w:eastAsia="ko-KR"/>
        </w:rPr>
        <w:t xml:space="preserve">). </w:t>
      </w:r>
      <w:r w:rsidR="00C82579" w:rsidRPr="00647D9C">
        <w:rPr>
          <w:rFonts w:eastAsiaTheme="minorEastAsia"/>
          <w:kern w:val="2"/>
          <w:lang w:val="en-US" w:eastAsia="ko-KR"/>
        </w:rPr>
        <w:t>The matrix form would be like</w:t>
      </w:r>
    </w:p>
    <w:p w14:paraId="2534E96E" w14:textId="0FD2DDC9" w:rsidR="00DD3A1C" w:rsidRPr="001515ED" w:rsidRDefault="00DD3A1C" w:rsidP="00971885">
      <w:pPr>
        <w:spacing w:line="360" w:lineRule="auto"/>
        <w:ind w:left="567" w:firstLine="0"/>
        <w:rPr>
          <w:rFonts w:eastAsiaTheme="minorEastAsia"/>
          <w:kern w:val="2"/>
          <w:lang w:val="en-US" w:eastAsia="ko-KR"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/>
              <w:kern w:val="2"/>
              <w:lang w:val="en-US" w:eastAsia="ko-KR"/>
            </w:rPr>
            <m:t>H=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kern w:val="2"/>
                  <w:lang w:val="en-US" w:eastAsia="ko-KR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kern w:val="2"/>
                      <w:lang w:val="en-US" w:eastAsia="ko-KR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/>
                        <w:kern w:val="2"/>
                        <w:lang w:val="en-US" w:eastAsia="ko-KR"/>
                      </w:rPr>
                      <m:t>A  B</m:t>
                    </m:r>
                  </m:e>
                  <m:e>
                    <m:r>
                      <w:rPr>
                        <w:rFonts w:ascii="Cambria Math" w:eastAsiaTheme="minorEastAsia" w:hAnsi="Cambria Math"/>
                        <w:kern w:val="2"/>
                        <w:lang w:val="en-US" w:eastAsia="ko-KR"/>
                      </w:rPr>
                      <m:t>C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  <w:kern w:val="2"/>
                        <w:lang w:val="en-US" w:eastAsia="ko-KR"/>
                      </w:rPr>
                      <m:t>D</m:t>
                    </m:r>
                  </m:e>
                  <m:e>
                    <m:r>
                      <w:rPr>
                        <w:rFonts w:ascii="Cambria Math" w:eastAsiaTheme="minorEastAsia" w:hAnsi="Cambria Math"/>
                        <w:kern w:val="2"/>
                        <w:lang w:val="en-US" w:eastAsia="ko-KR"/>
                      </w:rPr>
                      <m:t>E</m:t>
                    </m:r>
                  </m:e>
                </m:mr>
              </m:m>
            </m:e>
          </m:d>
        </m:oMath>
      </m:oMathPara>
    </w:p>
    <w:p w14:paraId="79EBFA92" w14:textId="6993F1D8" w:rsidR="00C56EE0" w:rsidRPr="001515ED" w:rsidRDefault="00B661C4" w:rsidP="00696A77">
      <w:pPr>
        <w:ind w:leftChars="71" w:left="142" w:firstLine="0"/>
        <w:rPr>
          <w:rFonts w:eastAsiaTheme="minorEastAsia"/>
          <w:kern w:val="2"/>
          <w:lang w:val="en-US" w:eastAsia="ko-KR"/>
        </w:rPr>
      </w:pPr>
      <w:r>
        <w:rPr>
          <w:rFonts w:eastAsiaTheme="minorEastAsia"/>
          <w:kern w:val="2"/>
          <w:lang w:val="en-US" w:eastAsia="ko-KR"/>
        </w:rPr>
        <w:t xml:space="preserve">, </w:t>
      </w:r>
      <w:r w:rsidR="00C82579" w:rsidRPr="001515ED">
        <w:rPr>
          <w:rFonts w:eastAsiaTheme="minorEastAsia"/>
          <w:kern w:val="2"/>
          <w:lang w:val="en-US" w:eastAsia="ko-KR"/>
        </w:rPr>
        <w:t>where A stand</w:t>
      </w:r>
      <w:r w:rsidR="00902CAC" w:rsidRPr="001515ED">
        <w:rPr>
          <w:rFonts w:eastAsiaTheme="minorEastAsia"/>
          <w:kern w:val="2"/>
          <w:lang w:val="en-US" w:eastAsia="ko-KR"/>
        </w:rPr>
        <w:t>s</w:t>
      </w:r>
      <w:r w:rsidR="00C82579" w:rsidRPr="001515ED">
        <w:rPr>
          <w:rFonts w:eastAsiaTheme="minorEastAsia"/>
          <w:kern w:val="2"/>
          <w:lang w:val="en-US" w:eastAsia="ko-KR"/>
        </w:rPr>
        <w:t xml:space="preserve"> for </w:t>
      </w:r>
      <w:r>
        <w:rPr>
          <w:rFonts w:eastAsiaTheme="minorEastAsia"/>
          <w:kern w:val="2"/>
          <w:lang w:val="en-US" w:eastAsia="ko-KR"/>
        </w:rPr>
        <w:t xml:space="preserve">the </w:t>
      </w:r>
      <w:r w:rsidR="001E76D5">
        <w:rPr>
          <w:rFonts w:eastAsiaTheme="minorEastAsia"/>
          <w:kern w:val="2"/>
          <w:lang w:val="en-US" w:eastAsia="ko-KR"/>
        </w:rPr>
        <w:t xml:space="preserve">information part of </w:t>
      </w:r>
      <w:r w:rsidR="008E550C" w:rsidRPr="001515ED">
        <w:rPr>
          <w:rFonts w:eastAsiaTheme="minorEastAsia"/>
          <w:kern w:val="2"/>
          <w:lang w:val="en-US" w:eastAsia="ko-KR"/>
        </w:rPr>
        <w:t>h</w:t>
      </w:r>
      <w:r w:rsidR="00C82579" w:rsidRPr="001515ED">
        <w:rPr>
          <w:rFonts w:eastAsiaTheme="minorEastAsia"/>
          <w:kern w:val="2"/>
          <w:lang w:val="en-US" w:eastAsia="ko-KR"/>
        </w:rPr>
        <w:t xml:space="preserve">igh rate code, </w:t>
      </w:r>
      <w:r w:rsidR="001E76D5">
        <w:rPr>
          <w:rFonts w:eastAsiaTheme="minorEastAsia"/>
          <w:kern w:val="2"/>
          <w:lang w:val="en-US" w:eastAsia="ko-KR"/>
        </w:rPr>
        <w:t>B for the parity of high rate and C</w:t>
      </w:r>
      <w:r w:rsidR="00C82579" w:rsidRPr="001515ED">
        <w:rPr>
          <w:rFonts w:eastAsiaTheme="minorEastAsia"/>
          <w:kern w:val="2"/>
          <w:lang w:val="en-US" w:eastAsia="ko-KR"/>
        </w:rPr>
        <w:t xml:space="preserve"> for all-zero matrix, </w:t>
      </w:r>
      <w:r w:rsidR="001E76D5">
        <w:rPr>
          <w:rFonts w:eastAsiaTheme="minorEastAsia"/>
          <w:kern w:val="2"/>
          <w:lang w:val="en-US" w:eastAsia="ko-KR"/>
        </w:rPr>
        <w:t>E</w:t>
      </w:r>
      <w:r w:rsidR="00C82579" w:rsidRPr="001515ED">
        <w:rPr>
          <w:rFonts w:eastAsiaTheme="minorEastAsia"/>
          <w:kern w:val="2"/>
          <w:lang w:val="en-US" w:eastAsia="ko-KR"/>
        </w:rPr>
        <w:t xml:space="preserve"> and </w:t>
      </w:r>
      <w:r w:rsidR="001E76D5">
        <w:rPr>
          <w:rFonts w:eastAsiaTheme="minorEastAsia"/>
          <w:kern w:val="2"/>
          <w:lang w:val="en-US" w:eastAsia="ko-KR"/>
        </w:rPr>
        <w:t>E</w:t>
      </w:r>
      <w:r w:rsidR="00C82579" w:rsidRPr="001515ED">
        <w:rPr>
          <w:rFonts w:eastAsiaTheme="minorEastAsia"/>
          <w:kern w:val="2"/>
          <w:lang w:val="en-US" w:eastAsia="ko-KR"/>
        </w:rPr>
        <w:t xml:space="preserve"> for </w:t>
      </w:r>
      <w:r>
        <w:rPr>
          <w:rFonts w:eastAsiaTheme="minorEastAsia"/>
          <w:kern w:val="2"/>
          <w:lang w:val="en-US" w:eastAsia="ko-KR"/>
        </w:rPr>
        <w:t xml:space="preserve">the </w:t>
      </w:r>
      <w:r w:rsidR="001E76D5">
        <w:rPr>
          <w:rFonts w:eastAsiaTheme="minorEastAsia"/>
          <w:kern w:val="2"/>
          <w:lang w:val="en-US" w:eastAsia="ko-KR"/>
        </w:rPr>
        <w:t xml:space="preserve">parity extended </w:t>
      </w:r>
      <w:r w:rsidR="008A7866">
        <w:rPr>
          <w:rFonts w:eastAsiaTheme="minorEastAsia"/>
          <w:kern w:val="2"/>
          <w:lang w:val="en-US" w:eastAsia="ko-KR"/>
        </w:rPr>
        <w:t xml:space="preserve">code, which are satisfied with the agreement of LDPC code[1] </w:t>
      </w:r>
      <w:r w:rsidR="00C82579" w:rsidRPr="001515ED">
        <w:rPr>
          <w:rFonts w:eastAsiaTheme="minorEastAsia"/>
          <w:kern w:val="2"/>
          <w:lang w:val="en-US" w:eastAsia="ko-KR"/>
        </w:rPr>
        <w:t xml:space="preserve">. </w:t>
      </w:r>
      <w:r w:rsidR="00C51579" w:rsidRPr="001515ED">
        <w:rPr>
          <w:rFonts w:eastAsiaTheme="minorEastAsia"/>
          <w:kern w:val="2"/>
          <w:lang w:val="en-US" w:eastAsia="ko-KR"/>
        </w:rPr>
        <w:t xml:space="preserve">Figure 1 shows the conceptual </w:t>
      </w:r>
      <w:r w:rsidR="005465BD" w:rsidRPr="001515ED">
        <w:rPr>
          <w:rFonts w:eastAsiaTheme="minorEastAsia"/>
          <w:kern w:val="2"/>
          <w:lang w:val="en-US" w:eastAsia="ko-KR"/>
        </w:rPr>
        <w:t>s</w:t>
      </w:r>
      <w:r w:rsidR="00295DB9" w:rsidRPr="001515ED">
        <w:rPr>
          <w:rFonts w:eastAsiaTheme="minorEastAsia"/>
          <w:kern w:val="2"/>
          <w:lang w:val="en-US" w:eastAsia="ko-KR"/>
        </w:rPr>
        <w:t xml:space="preserve">tructure </w:t>
      </w:r>
      <w:r w:rsidR="005465BD" w:rsidRPr="001515ED">
        <w:rPr>
          <w:rFonts w:eastAsiaTheme="minorEastAsia"/>
          <w:kern w:val="2"/>
          <w:lang w:val="en-US" w:eastAsia="ko-KR"/>
        </w:rPr>
        <w:t>of</w:t>
      </w:r>
      <w:r w:rsidR="00736453">
        <w:rPr>
          <w:rFonts w:eastAsiaTheme="minorEastAsia"/>
          <w:kern w:val="2"/>
          <w:lang w:val="en-US" w:eastAsia="ko-KR"/>
        </w:rPr>
        <w:t xml:space="preserve"> the proposed</w:t>
      </w:r>
      <w:r w:rsidR="005465BD" w:rsidRPr="001515ED">
        <w:rPr>
          <w:rFonts w:eastAsiaTheme="minorEastAsia"/>
          <w:kern w:val="2"/>
          <w:lang w:val="en-US" w:eastAsia="ko-KR"/>
        </w:rPr>
        <w:t xml:space="preserve"> LDPC</w:t>
      </w:r>
      <w:r w:rsidR="00736453">
        <w:rPr>
          <w:rFonts w:eastAsiaTheme="minorEastAsia"/>
          <w:kern w:val="2"/>
          <w:lang w:val="en-US" w:eastAsia="ko-KR"/>
        </w:rPr>
        <w:t xml:space="preserve"> code</w:t>
      </w:r>
      <w:r w:rsidR="008F16FD" w:rsidRPr="001515ED">
        <w:rPr>
          <w:rFonts w:eastAsiaTheme="minorEastAsia"/>
          <w:kern w:val="2"/>
          <w:lang w:val="en-US" w:eastAsia="ko-KR"/>
        </w:rPr>
        <w:t>.</w:t>
      </w:r>
    </w:p>
    <w:p w14:paraId="6CF8BC88" w14:textId="25734CCB" w:rsidR="001C41F6" w:rsidRPr="001515ED" w:rsidRDefault="00065747" w:rsidP="00696A77">
      <w:pPr>
        <w:ind w:leftChars="71" w:left="142" w:firstLine="142"/>
        <w:rPr>
          <w:rFonts w:eastAsiaTheme="minorEastAsia"/>
          <w:kern w:val="2"/>
          <w:lang w:val="en-US" w:eastAsia="ko-KR"/>
        </w:rPr>
      </w:pPr>
      <w:r w:rsidRPr="001515ED">
        <w:rPr>
          <w:rFonts w:eastAsiaTheme="minorEastAsia"/>
          <w:kern w:val="2"/>
          <w:lang w:val="en-US" w:eastAsia="ko-KR"/>
        </w:rPr>
        <w:t xml:space="preserve">The </w:t>
      </w:r>
      <w:r w:rsidR="001E0847" w:rsidRPr="001515ED">
        <w:rPr>
          <w:rFonts w:eastAsiaTheme="minorEastAsia"/>
          <w:kern w:val="2"/>
          <w:lang w:val="en-US" w:eastAsia="ko-KR"/>
        </w:rPr>
        <w:t xml:space="preserve">part of QC-IRA like </w:t>
      </w:r>
      <w:r w:rsidRPr="001515ED">
        <w:rPr>
          <w:rFonts w:eastAsiaTheme="minorEastAsia"/>
          <w:kern w:val="2"/>
          <w:lang w:val="en-US" w:eastAsia="ko-KR"/>
        </w:rPr>
        <w:t>make</w:t>
      </w:r>
      <w:r w:rsidR="001E0847" w:rsidRPr="001515ED">
        <w:rPr>
          <w:rFonts w:eastAsiaTheme="minorEastAsia"/>
          <w:kern w:val="2"/>
          <w:lang w:val="en-US" w:eastAsia="ko-KR"/>
        </w:rPr>
        <w:t>s</w:t>
      </w:r>
      <w:r w:rsidRPr="001515ED">
        <w:rPr>
          <w:rFonts w:eastAsiaTheme="minorEastAsia"/>
          <w:kern w:val="2"/>
          <w:lang w:val="en-US" w:eastAsia="ko-KR"/>
        </w:rPr>
        <w:t xml:space="preserve"> the LDPC </w:t>
      </w:r>
      <w:r w:rsidR="003364C0" w:rsidRPr="001515ED">
        <w:rPr>
          <w:rFonts w:eastAsiaTheme="minorEastAsia"/>
          <w:kern w:val="2"/>
          <w:lang w:val="en-US" w:eastAsia="ko-KR"/>
        </w:rPr>
        <w:t>c</w:t>
      </w:r>
      <w:r w:rsidRPr="001515ED">
        <w:rPr>
          <w:rFonts w:eastAsiaTheme="minorEastAsia"/>
          <w:kern w:val="2"/>
          <w:lang w:val="en-US" w:eastAsia="ko-KR"/>
        </w:rPr>
        <w:t xml:space="preserve">ode </w:t>
      </w:r>
      <w:r w:rsidR="00CF6792">
        <w:rPr>
          <w:rFonts w:eastAsiaTheme="minorEastAsia"/>
          <w:kern w:val="2"/>
          <w:lang w:val="en-US" w:eastAsia="ko-KR"/>
        </w:rPr>
        <w:t xml:space="preserve">Z-unit </w:t>
      </w:r>
      <w:r w:rsidRPr="001515ED">
        <w:rPr>
          <w:rFonts w:eastAsiaTheme="minorEastAsia"/>
          <w:kern w:val="2"/>
          <w:lang w:val="en-US" w:eastAsia="ko-KR"/>
        </w:rPr>
        <w:t>parallel encoding</w:t>
      </w:r>
      <w:r w:rsidR="00393B3C">
        <w:rPr>
          <w:rFonts w:eastAsiaTheme="minorEastAsia"/>
          <w:kern w:val="2"/>
          <w:lang w:val="en-US" w:eastAsia="ko-KR"/>
        </w:rPr>
        <w:t xml:space="preserve">, </w:t>
      </w:r>
      <w:r w:rsidR="00CA5D97" w:rsidRPr="001515ED">
        <w:rPr>
          <w:rFonts w:eastAsiaTheme="minorEastAsia"/>
          <w:kern w:val="2"/>
          <w:lang w:val="en-US" w:eastAsia="ko-KR"/>
        </w:rPr>
        <w:t xml:space="preserve">which </w:t>
      </w:r>
      <w:r w:rsidR="00182825">
        <w:rPr>
          <w:rFonts w:eastAsiaTheme="minorEastAsia"/>
          <w:kern w:val="2"/>
          <w:lang w:val="en-US" w:eastAsia="ko-KR"/>
        </w:rPr>
        <w:t xml:space="preserve">makes </w:t>
      </w:r>
      <w:r w:rsidR="00B96DA9">
        <w:rPr>
          <w:rFonts w:eastAsiaTheme="minorEastAsia"/>
          <w:kern w:val="2"/>
          <w:lang w:val="en-US" w:eastAsia="ko-KR"/>
        </w:rPr>
        <w:t xml:space="preserve">fast </w:t>
      </w:r>
      <w:r w:rsidR="00182825">
        <w:rPr>
          <w:rFonts w:eastAsiaTheme="minorEastAsia"/>
          <w:kern w:val="2"/>
          <w:lang w:val="en-US" w:eastAsia="ko-KR"/>
        </w:rPr>
        <w:t>encod</w:t>
      </w:r>
      <w:r w:rsidR="00B96DA9">
        <w:rPr>
          <w:rFonts w:eastAsiaTheme="minorEastAsia"/>
          <w:kern w:val="2"/>
          <w:lang w:val="en-US" w:eastAsia="ko-KR"/>
        </w:rPr>
        <w:t>ing</w:t>
      </w:r>
      <w:r w:rsidR="00182825">
        <w:rPr>
          <w:rFonts w:eastAsiaTheme="minorEastAsia"/>
          <w:kern w:val="2"/>
          <w:lang w:val="en-US" w:eastAsia="ko-KR"/>
        </w:rPr>
        <w:t xml:space="preserve">. </w:t>
      </w:r>
      <w:r w:rsidR="00602424">
        <w:rPr>
          <w:rFonts w:eastAsiaTheme="minorEastAsia"/>
          <w:kern w:val="2"/>
          <w:lang w:val="en-US" w:eastAsia="ko-KR"/>
        </w:rPr>
        <w:t>And also, b</w:t>
      </w:r>
      <w:r w:rsidR="00FF24AE" w:rsidRPr="001515ED">
        <w:rPr>
          <w:rFonts w:eastAsiaTheme="minorEastAsia"/>
          <w:kern w:val="2"/>
          <w:lang w:val="en-US" w:eastAsia="ko-KR"/>
        </w:rPr>
        <w:t xml:space="preserve">ecause of </w:t>
      </w:r>
      <w:r w:rsidR="009F531C">
        <w:rPr>
          <w:rFonts w:eastAsiaTheme="minorEastAsia"/>
          <w:kern w:val="2"/>
          <w:lang w:val="en-US" w:eastAsia="ko-KR"/>
        </w:rPr>
        <w:t>parity extension co</w:t>
      </w:r>
      <w:r w:rsidR="004617DE" w:rsidRPr="001515ED">
        <w:rPr>
          <w:rFonts w:eastAsiaTheme="minorEastAsia"/>
          <w:kern w:val="2"/>
          <w:lang w:val="en-US" w:eastAsia="ko-KR"/>
        </w:rPr>
        <w:t>de</w:t>
      </w:r>
      <w:r w:rsidR="00FF24AE" w:rsidRPr="001515ED">
        <w:rPr>
          <w:rFonts w:eastAsiaTheme="minorEastAsia"/>
          <w:kern w:val="2"/>
          <w:lang w:val="en-US" w:eastAsia="ko-KR"/>
        </w:rPr>
        <w:t xml:space="preserve"> having degree</w:t>
      </w:r>
      <w:r w:rsidR="002211DE">
        <w:rPr>
          <w:rFonts w:eastAsiaTheme="minorEastAsia"/>
          <w:kern w:val="2"/>
          <w:lang w:val="en-US" w:eastAsia="ko-KR"/>
        </w:rPr>
        <w:t>-</w:t>
      </w:r>
      <w:r w:rsidR="00FF24AE" w:rsidRPr="001515ED">
        <w:rPr>
          <w:rFonts w:eastAsiaTheme="minorEastAsia"/>
          <w:kern w:val="2"/>
          <w:lang w:val="en-US" w:eastAsia="ko-KR"/>
        </w:rPr>
        <w:t xml:space="preserve">1 variable nodes, the proposed LDPC </w:t>
      </w:r>
      <w:r w:rsidR="003364C0" w:rsidRPr="001515ED">
        <w:rPr>
          <w:rFonts w:eastAsiaTheme="minorEastAsia"/>
          <w:kern w:val="2"/>
          <w:lang w:val="en-US" w:eastAsia="ko-KR"/>
        </w:rPr>
        <w:t>c</w:t>
      </w:r>
      <w:r w:rsidR="00FF24AE" w:rsidRPr="001515ED">
        <w:rPr>
          <w:rFonts w:eastAsiaTheme="minorEastAsia"/>
          <w:kern w:val="2"/>
          <w:lang w:val="en-US" w:eastAsia="ko-KR"/>
        </w:rPr>
        <w:t xml:space="preserve">ode can easily support </w:t>
      </w:r>
      <w:r w:rsidR="00081B91" w:rsidRPr="001515ED">
        <w:rPr>
          <w:rFonts w:eastAsiaTheme="minorEastAsia"/>
          <w:kern w:val="2"/>
          <w:lang w:val="en-US" w:eastAsia="ko-KR"/>
        </w:rPr>
        <w:t xml:space="preserve">low code-rates </w:t>
      </w:r>
      <w:r w:rsidR="00485009" w:rsidRPr="001515ED">
        <w:rPr>
          <w:rFonts w:eastAsiaTheme="minorEastAsia"/>
          <w:kern w:val="2"/>
          <w:lang w:val="en-US" w:eastAsia="ko-KR"/>
        </w:rPr>
        <w:t>as well as</w:t>
      </w:r>
      <w:r w:rsidR="00081B91" w:rsidRPr="001515ED">
        <w:rPr>
          <w:rFonts w:eastAsiaTheme="minorEastAsia"/>
          <w:kern w:val="2"/>
          <w:lang w:val="en-US" w:eastAsia="ko-KR"/>
        </w:rPr>
        <w:t xml:space="preserve"> incremental redundancy </w:t>
      </w:r>
      <w:r w:rsidR="009303D9" w:rsidRPr="001515ED">
        <w:rPr>
          <w:rFonts w:eastAsiaTheme="minorEastAsia"/>
          <w:kern w:val="2"/>
          <w:lang w:val="en-US" w:eastAsia="ko-KR"/>
        </w:rPr>
        <w:t xml:space="preserve">(IR) </w:t>
      </w:r>
      <w:r w:rsidR="00081B91" w:rsidRPr="001515ED">
        <w:rPr>
          <w:rFonts w:eastAsiaTheme="minorEastAsia"/>
          <w:kern w:val="2"/>
          <w:lang w:val="en-US" w:eastAsia="ko-KR"/>
        </w:rPr>
        <w:t>for HARQ</w:t>
      </w:r>
      <w:r w:rsidR="00FF24AE" w:rsidRPr="001515ED">
        <w:rPr>
          <w:rFonts w:eastAsiaTheme="minorEastAsia"/>
          <w:kern w:val="2"/>
          <w:lang w:val="en-US" w:eastAsia="ko-KR"/>
        </w:rPr>
        <w:t>.</w:t>
      </w:r>
      <w:r w:rsidR="001C41F6" w:rsidRPr="001515ED">
        <w:rPr>
          <w:rFonts w:eastAsiaTheme="minorEastAsia"/>
          <w:kern w:val="2"/>
          <w:lang w:val="en-US" w:eastAsia="ko-KR"/>
        </w:rPr>
        <w:t xml:space="preserve"> </w:t>
      </w:r>
    </w:p>
    <w:p w14:paraId="1D65933C" w14:textId="5FE2D848" w:rsidR="00EA4F57" w:rsidRPr="001515ED" w:rsidRDefault="009F531C" w:rsidP="00EA4F57">
      <w:pPr>
        <w:keepNext/>
        <w:spacing w:line="360" w:lineRule="auto"/>
        <w:ind w:left="567" w:firstLine="0"/>
        <w:jc w:val="center"/>
        <w:rPr>
          <w:rFonts w:eastAsiaTheme="minorEastAsia"/>
          <w:kern w:val="2"/>
          <w:lang w:val="en-US" w:eastAsia="ko-KR"/>
        </w:rPr>
      </w:pPr>
      <w:r>
        <w:rPr>
          <w:rFonts w:eastAsiaTheme="minorEastAsia"/>
          <w:noProof/>
          <w:kern w:val="2"/>
          <w:lang w:val="en-US" w:eastAsia="ko-KR"/>
        </w:rPr>
        <w:lastRenderedPageBreak/>
        <w:drawing>
          <wp:inline distT="0" distB="0" distL="0" distR="0" wp14:anchorId="7D61600C" wp14:editId="4618426D">
            <wp:extent cx="3307742" cy="2057499"/>
            <wp:effectExtent l="0" t="0" r="6985" b="0"/>
            <wp:docPr id="133" name="그림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9392" cy="2064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CCE38F1" w14:textId="1FF85DBF" w:rsidR="00F01494" w:rsidRPr="001515ED" w:rsidRDefault="00EA4F57" w:rsidP="00EA4F57">
      <w:pPr>
        <w:pStyle w:val="a7"/>
        <w:jc w:val="center"/>
        <w:rPr>
          <w:rFonts w:eastAsiaTheme="minorEastAsia"/>
          <w:b w:val="0"/>
          <w:bCs w:val="0"/>
          <w:kern w:val="2"/>
          <w:lang w:val="en-US" w:eastAsia="ko-KR"/>
        </w:rPr>
      </w:pPr>
      <w:r w:rsidRPr="001515ED">
        <w:rPr>
          <w:rFonts w:eastAsiaTheme="minorEastAsia"/>
          <w:b w:val="0"/>
          <w:bCs w:val="0"/>
          <w:kern w:val="2"/>
          <w:lang w:val="en-US" w:eastAsia="ko-KR"/>
        </w:rPr>
        <w:t xml:space="preserve">Figure </w:t>
      </w:r>
      <w:r w:rsidRPr="001515ED">
        <w:rPr>
          <w:rFonts w:eastAsiaTheme="minorEastAsia"/>
          <w:b w:val="0"/>
          <w:bCs w:val="0"/>
          <w:kern w:val="2"/>
          <w:lang w:val="en-US" w:eastAsia="ko-KR"/>
        </w:rPr>
        <w:fldChar w:fldCharType="begin"/>
      </w:r>
      <w:r w:rsidRPr="001515ED">
        <w:rPr>
          <w:rFonts w:eastAsiaTheme="minorEastAsia"/>
          <w:b w:val="0"/>
          <w:bCs w:val="0"/>
          <w:kern w:val="2"/>
          <w:lang w:val="en-US" w:eastAsia="ko-KR"/>
        </w:rPr>
        <w:instrText xml:space="preserve"> SEQ Figure \* ARABIC </w:instrText>
      </w:r>
      <w:r w:rsidRPr="001515ED">
        <w:rPr>
          <w:rFonts w:eastAsiaTheme="minorEastAsia"/>
          <w:b w:val="0"/>
          <w:bCs w:val="0"/>
          <w:kern w:val="2"/>
          <w:lang w:val="en-US" w:eastAsia="ko-KR"/>
        </w:rPr>
        <w:fldChar w:fldCharType="separate"/>
      </w:r>
      <w:r w:rsidR="00E55CB1" w:rsidRPr="001515ED">
        <w:rPr>
          <w:rFonts w:eastAsiaTheme="minorEastAsia"/>
          <w:b w:val="0"/>
          <w:bCs w:val="0"/>
          <w:kern w:val="2"/>
          <w:lang w:val="en-US" w:eastAsia="ko-KR"/>
        </w:rPr>
        <w:t>1</w:t>
      </w:r>
      <w:r w:rsidRPr="001515ED">
        <w:rPr>
          <w:rFonts w:eastAsiaTheme="minorEastAsia"/>
          <w:b w:val="0"/>
          <w:bCs w:val="0"/>
          <w:kern w:val="2"/>
          <w:lang w:val="en-US" w:eastAsia="ko-KR"/>
        </w:rPr>
        <w:fldChar w:fldCharType="end"/>
      </w:r>
      <w:r w:rsidR="00B50599" w:rsidRPr="001515ED">
        <w:rPr>
          <w:rFonts w:eastAsiaTheme="minorEastAsia"/>
          <w:b w:val="0"/>
          <w:bCs w:val="0"/>
          <w:kern w:val="2"/>
          <w:lang w:val="en-US" w:eastAsia="ko-KR"/>
        </w:rPr>
        <w:t xml:space="preserve">. </w:t>
      </w:r>
      <w:r w:rsidR="00E40474" w:rsidRPr="001515ED">
        <w:rPr>
          <w:rFonts w:eastAsiaTheme="minorEastAsia"/>
          <w:b w:val="0"/>
          <w:bCs w:val="0"/>
          <w:kern w:val="2"/>
          <w:lang w:val="en-US" w:eastAsia="ko-KR"/>
        </w:rPr>
        <w:t>The c</w:t>
      </w:r>
      <w:r w:rsidR="00A12CF4" w:rsidRPr="001515ED">
        <w:rPr>
          <w:rFonts w:eastAsiaTheme="minorEastAsia"/>
          <w:b w:val="0"/>
          <w:bCs w:val="0"/>
          <w:kern w:val="2"/>
          <w:lang w:val="en-US" w:eastAsia="ko-KR"/>
        </w:rPr>
        <w:t>onceptual</w:t>
      </w:r>
      <w:r w:rsidRPr="001515ED">
        <w:rPr>
          <w:rFonts w:eastAsiaTheme="minorEastAsia"/>
          <w:b w:val="0"/>
          <w:bCs w:val="0"/>
          <w:kern w:val="2"/>
          <w:lang w:val="en-US" w:eastAsia="ko-KR"/>
        </w:rPr>
        <w:t xml:space="preserve"> structure of </w:t>
      </w:r>
      <w:r w:rsidR="00C54625">
        <w:rPr>
          <w:rFonts w:eastAsiaTheme="minorEastAsia"/>
          <w:b w:val="0"/>
          <w:bCs w:val="0"/>
          <w:kern w:val="2"/>
          <w:lang w:val="en-US" w:eastAsia="ko-KR"/>
        </w:rPr>
        <w:t>b</w:t>
      </w:r>
      <w:r w:rsidR="00BF5CB6">
        <w:rPr>
          <w:rFonts w:eastAsiaTheme="minorEastAsia"/>
          <w:b w:val="0"/>
          <w:bCs w:val="0"/>
          <w:kern w:val="2"/>
          <w:lang w:val="en-US" w:eastAsia="ko-KR"/>
        </w:rPr>
        <w:t xml:space="preserve">ase </w:t>
      </w:r>
      <w:r w:rsidR="00C54625">
        <w:rPr>
          <w:rFonts w:eastAsiaTheme="minorEastAsia"/>
          <w:b w:val="0"/>
          <w:bCs w:val="0"/>
          <w:kern w:val="2"/>
          <w:lang w:val="en-US" w:eastAsia="ko-KR"/>
        </w:rPr>
        <w:t>c</w:t>
      </w:r>
      <w:r w:rsidRPr="001515ED">
        <w:rPr>
          <w:rFonts w:eastAsiaTheme="minorEastAsia"/>
          <w:b w:val="0"/>
          <w:bCs w:val="0"/>
          <w:kern w:val="2"/>
          <w:lang w:val="en-US" w:eastAsia="ko-KR"/>
        </w:rPr>
        <w:t>ode</w:t>
      </w:r>
      <w:r w:rsidR="005F38CB">
        <w:rPr>
          <w:rFonts w:eastAsiaTheme="minorEastAsia"/>
          <w:b w:val="0"/>
          <w:bCs w:val="0"/>
          <w:kern w:val="2"/>
          <w:lang w:val="en-US" w:eastAsia="ko-KR"/>
        </w:rPr>
        <w:t xml:space="preserve"> </w:t>
      </w:r>
      <w:r w:rsidR="009104F1">
        <w:rPr>
          <w:rFonts w:eastAsiaTheme="minorEastAsia"/>
          <w:b w:val="0"/>
          <w:bCs w:val="0"/>
          <w:kern w:val="2"/>
          <w:lang w:val="en-US" w:eastAsia="ko-KR"/>
        </w:rPr>
        <w:t xml:space="preserve">and parity extension </w:t>
      </w:r>
      <w:r w:rsidR="00BF5CB6">
        <w:rPr>
          <w:rFonts w:eastAsiaTheme="minorEastAsia"/>
          <w:b w:val="0"/>
          <w:bCs w:val="0"/>
          <w:kern w:val="2"/>
          <w:lang w:val="en-US" w:eastAsia="ko-KR"/>
        </w:rPr>
        <w:t xml:space="preserve">for LDPC Codes </w:t>
      </w:r>
    </w:p>
    <w:p w14:paraId="0B526029" w14:textId="04623F24" w:rsidR="00AD2ADD" w:rsidRDefault="00AD2ADD" w:rsidP="00696A77">
      <w:pPr>
        <w:ind w:leftChars="71" w:left="142" w:firstLine="142"/>
        <w:rPr>
          <w:rFonts w:eastAsiaTheme="minorEastAsia"/>
          <w:kern w:val="2"/>
          <w:lang w:val="en-US" w:eastAsia="ko-KR"/>
        </w:rPr>
      </w:pPr>
      <w:r>
        <w:rPr>
          <w:rFonts w:eastAsiaTheme="minorEastAsia" w:hint="eastAsia"/>
          <w:kern w:val="2"/>
          <w:lang w:val="en-US" w:eastAsia="ko-KR"/>
        </w:rPr>
        <w:t xml:space="preserve">The coding scheme for NR </w:t>
      </w:r>
      <w:r>
        <w:rPr>
          <w:rFonts w:eastAsiaTheme="minorEastAsia"/>
          <w:kern w:val="2"/>
          <w:lang w:val="en-US" w:eastAsia="ko-KR"/>
        </w:rPr>
        <w:t xml:space="preserve">requires </w:t>
      </w:r>
      <w:r w:rsidR="00F74D1C">
        <w:rPr>
          <w:rFonts w:eastAsiaTheme="minorEastAsia"/>
          <w:kern w:val="2"/>
          <w:lang w:val="en-US" w:eastAsia="ko-KR"/>
        </w:rPr>
        <w:t>supporting</w:t>
      </w:r>
      <w:r>
        <w:rPr>
          <w:rFonts w:eastAsiaTheme="minorEastAsia" w:hint="eastAsia"/>
          <w:kern w:val="2"/>
          <w:lang w:val="en-US" w:eastAsia="ko-KR"/>
        </w:rPr>
        <w:t xml:space="preserve"> wide range of code rates, </w:t>
      </w:r>
      <w:r w:rsidR="00103F68">
        <w:rPr>
          <w:rFonts w:eastAsiaTheme="minorEastAsia"/>
          <w:kern w:val="2"/>
          <w:lang w:val="en-US" w:eastAsia="ko-KR"/>
        </w:rPr>
        <w:t xml:space="preserve">variable </w:t>
      </w:r>
      <w:r w:rsidR="00F34025">
        <w:rPr>
          <w:rFonts w:eastAsiaTheme="minorEastAsia"/>
          <w:kern w:val="2"/>
          <w:lang w:val="en-US" w:eastAsia="ko-KR"/>
        </w:rPr>
        <w:t xml:space="preserve">code </w:t>
      </w:r>
      <w:r>
        <w:rPr>
          <w:rFonts w:eastAsiaTheme="minorEastAsia" w:hint="eastAsia"/>
          <w:kern w:val="2"/>
          <w:lang w:val="en-US" w:eastAsia="ko-KR"/>
        </w:rPr>
        <w:t>block</w:t>
      </w:r>
      <w:r w:rsidR="00B71C4F">
        <w:rPr>
          <w:rFonts w:eastAsiaTheme="minorEastAsia"/>
          <w:kern w:val="2"/>
          <w:lang w:val="en-US" w:eastAsia="ko-KR"/>
        </w:rPr>
        <w:t>s</w:t>
      </w:r>
      <w:r>
        <w:rPr>
          <w:rFonts w:eastAsiaTheme="minorEastAsia" w:hint="eastAsia"/>
          <w:kern w:val="2"/>
          <w:lang w:val="en-US" w:eastAsia="ko-KR"/>
        </w:rPr>
        <w:t xml:space="preserve"> </w:t>
      </w:r>
      <w:r>
        <w:rPr>
          <w:rFonts w:eastAsiaTheme="minorEastAsia"/>
          <w:kern w:val="2"/>
          <w:lang w:val="en-US" w:eastAsia="ko-KR"/>
        </w:rPr>
        <w:t>as well as fin</w:t>
      </w:r>
      <w:r w:rsidR="0022604A">
        <w:rPr>
          <w:rFonts w:eastAsiaTheme="minorEastAsia"/>
          <w:kern w:val="2"/>
          <w:lang w:val="en-US" w:eastAsia="ko-KR"/>
        </w:rPr>
        <w:t>e</w:t>
      </w:r>
      <w:r>
        <w:rPr>
          <w:rFonts w:eastAsiaTheme="minorEastAsia"/>
          <w:kern w:val="2"/>
          <w:lang w:val="en-US" w:eastAsia="ko-KR"/>
        </w:rPr>
        <w:t xml:space="preserve"> granularity for both cases</w:t>
      </w:r>
      <w:r w:rsidR="00863514">
        <w:rPr>
          <w:rFonts w:eastAsiaTheme="minorEastAsia"/>
          <w:kern w:val="2"/>
          <w:lang w:val="en-US" w:eastAsia="ko-KR"/>
        </w:rPr>
        <w:t xml:space="preserve"> [4]</w:t>
      </w:r>
      <w:r>
        <w:rPr>
          <w:rFonts w:eastAsiaTheme="minorEastAsia"/>
          <w:kern w:val="2"/>
          <w:lang w:val="en-US" w:eastAsia="ko-KR"/>
        </w:rPr>
        <w:t xml:space="preserve">. </w:t>
      </w:r>
      <w:r w:rsidR="004A1731">
        <w:rPr>
          <w:rFonts w:eastAsiaTheme="minorEastAsia"/>
          <w:kern w:val="2"/>
          <w:lang w:val="en-US" w:eastAsia="ko-KR"/>
        </w:rPr>
        <w:t xml:space="preserve">In order to satisfy these requirements, </w:t>
      </w:r>
      <w:r w:rsidR="003A765E">
        <w:rPr>
          <w:rFonts w:eastAsiaTheme="minorEastAsia"/>
          <w:kern w:val="2"/>
          <w:lang w:val="en-US" w:eastAsia="ko-KR"/>
        </w:rPr>
        <w:t xml:space="preserve">we consider </w:t>
      </w:r>
      <w:r w:rsidR="004A1731">
        <w:rPr>
          <w:rFonts w:eastAsiaTheme="minorEastAsia"/>
          <w:kern w:val="2"/>
          <w:lang w:val="en-US" w:eastAsia="ko-KR"/>
        </w:rPr>
        <w:t>multip</w:t>
      </w:r>
      <w:r w:rsidR="00BE7DF0">
        <w:rPr>
          <w:rFonts w:eastAsiaTheme="minorEastAsia"/>
          <w:kern w:val="2"/>
          <w:lang w:val="en-US" w:eastAsia="ko-KR"/>
        </w:rPr>
        <w:t xml:space="preserve">le </w:t>
      </w:r>
      <w:r w:rsidR="003A765E">
        <w:rPr>
          <w:rFonts w:eastAsiaTheme="minorEastAsia"/>
          <w:kern w:val="2"/>
          <w:lang w:val="en-US" w:eastAsia="ko-KR"/>
        </w:rPr>
        <w:t xml:space="preserve">base </w:t>
      </w:r>
      <w:r w:rsidR="00BE7DF0">
        <w:rPr>
          <w:rFonts w:eastAsiaTheme="minorEastAsia"/>
          <w:kern w:val="2"/>
          <w:lang w:val="en-US" w:eastAsia="ko-KR"/>
        </w:rPr>
        <w:t>co</w:t>
      </w:r>
      <w:r w:rsidR="00BD20DC">
        <w:rPr>
          <w:rFonts w:eastAsiaTheme="minorEastAsia"/>
          <w:kern w:val="2"/>
          <w:lang w:val="en-US" w:eastAsia="ko-KR"/>
        </w:rPr>
        <w:t>de</w:t>
      </w:r>
      <w:r w:rsidR="003A765E">
        <w:rPr>
          <w:rFonts w:eastAsiaTheme="minorEastAsia"/>
          <w:kern w:val="2"/>
          <w:lang w:val="en-US" w:eastAsia="ko-KR"/>
        </w:rPr>
        <w:t xml:space="preserve">s and each base code </w:t>
      </w:r>
      <w:r w:rsidR="007278D9">
        <w:rPr>
          <w:rFonts w:eastAsiaTheme="minorEastAsia"/>
          <w:kern w:val="2"/>
          <w:lang w:val="en-US" w:eastAsia="ko-KR"/>
        </w:rPr>
        <w:t xml:space="preserve">(BC) </w:t>
      </w:r>
      <w:r w:rsidR="003A765E">
        <w:rPr>
          <w:rFonts w:eastAsiaTheme="minorEastAsia"/>
          <w:kern w:val="2"/>
          <w:lang w:val="en-US" w:eastAsia="ko-KR"/>
        </w:rPr>
        <w:t>consists of a base matrix and a set of lifting-size</w:t>
      </w:r>
      <w:r w:rsidR="00736453">
        <w:rPr>
          <w:rFonts w:eastAsiaTheme="minorEastAsia"/>
          <w:kern w:val="2"/>
          <w:lang w:val="en-US" w:eastAsia="ko-KR"/>
        </w:rPr>
        <w:t>s</w:t>
      </w:r>
      <w:r w:rsidR="003A765E">
        <w:rPr>
          <w:rFonts w:eastAsiaTheme="minorEastAsia"/>
          <w:kern w:val="2"/>
          <w:lang w:val="en-US" w:eastAsia="ko-KR"/>
        </w:rPr>
        <w:t>.</w:t>
      </w:r>
    </w:p>
    <w:p w14:paraId="521CDEA3" w14:textId="54A6652E" w:rsidR="009320AD" w:rsidRDefault="00C05305" w:rsidP="00A945E2">
      <w:pPr>
        <w:ind w:leftChars="71" w:left="142" w:firstLine="142"/>
        <w:jc w:val="center"/>
        <w:rPr>
          <w:rFonts w:eastAsiaTheme="minorEastAsia"/>
          <w:kern w:val="2"/>
          <w:lang w:val="en-US" w:eastAsia="ko-KR"/>
        </w:rPr>
      </w:pPr>
      <w:r>
        <w:rPr>
          <w:rFonts w:eastAsiaTheme="minorEastAsia" w:hint="eastAsia"/>
          <w:kern w:val="2"/>
          <w:lang w:val="en-US" w:eastAsia="ko-KR"/>
        </w:rPr>
        <w:t xml:space="preserve">[Table 1, </w:t>
      </w:r>
      <w:r w:rsidR="00A945E2">
        <w:rPr>
          <w:rFonts w:eastAsiaTheme="minorEastAsia"/>
          <w:kern w:val="2"/>
          <w:lang w:val="en-US" w:eastAsia="ko-KR"/>
        </w:rPr>
        <w:t>Base C</w:t>
      </w:r>
      <w:r w:rsidR="00F83DE2">
        <w:rPr>
          <w:rFonts w:eastAsiaTheme="minorEastAsia"/>
          <w:kern w:val="2"/>
          <w:lang w:val="en-US" w:eastAsia="ko-KR"/>
        </w:rPr>
        <w:t xml:space="preserve">ode </w:t>
      </w:r>
      <w:r w:rsidR="00465507">
        <w:rPr>
          <w:rFonts w:eastAsiaTheme="minorEastAsia"/>
          <w:kern w:val="2"/>
          <w:lang w:val="en-US" w:eastAsia="ko-KR"/>
        </w:rPr>
        <w:t>parameters</w:t>
      </w:r>
      <w:r>
        <w:rPr>
          <w:rFonts w:eastAsiaTheme="minorEastAsia" w:hint="eastAsia"/>
          <w:kern w:val="2"/>
          <w:lang w:val="en-US" w:eastAsia="ko-KR"/>
        </w:rPr>
        <w:t>]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190"/>
        <w:gridCol w:w="849"/>
        <w:gridCol w:w="579"/>
        <w:gridCol w:w="563"/>
        <w:gridCol w:w="355"/>
        <w:gridCol w:w="355"/>
        <w:gridCol w:w="798"/>
        <w:gridCol w:w="590"/>
        <w:gridCol w:w="1332"/>
      </w:tblGrid>
      <w:tr w:rsidR="008C0246" w:rsidRPr="00242194" w14:paraId="5B1AFE37" w14:textId="4E51CB88" w:rsidTr="0008699B">
        <w:trPr>
          <w:trHeight w:val="553"/>
          <w:jc w:val="center"/>
        </w:trPr>
        <w:tc>
          <w:tcPr>
            <w:tcW w:w="0" w:type="auto"/>
          </w:tcPr>
          <w:p w14:paraId="0AA83A5E" w14:textId="0495ED7A" w:rsidR="008C0246" w:rsidRPr="00242194" w:rsidRDefault="008C0246" w:rsidP="008C0246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 w:rsidRPr="00242194"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>B</w:t>
            </w:r>
            <w:r w:rsidRPr="00242194">
              <w:rPr>
                <w:rFonts w:eastAsiaTheme="minorEastAsia" w:hint="eastAsia"/>
                <w:kern w:val="2"/>
                <w:sz w:val="16"/>
                <w:szCs w:val="16"/>
                <w:lang w:val="en-US" w:eastAsia="ko-KR"/>
              </w:rPr>
              <w:t xml:space="preserve">ase </w:t>
            </w:r>
            <w:r w:rsidRPr="00242194"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>code</w:t>
            </w:r>
            <w:r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>(BC)</w:t>
            </w:r>
          </w:p>
        </w:tc>
        <w:tc>
          <w:tcPr>
            <w:tcW w:w="0" w:type="auto"/>
          </w:tcPr>
          <w:p w14:paraId="72D3DEB2" w14:textId="778C932F" w:rsidR="008C0246" w:rsidRPr="00242194" w:rsidRDefault="008C0246" w:rsidP="008C0246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>M</w:t>
            </w:r>
            <w:r w:rsidRPr="00AA2BE5">
              <w:rPr>
                <w:rFonts w:eastAsiaTheme="minorEastAsia" w:hint="eastAsia"/>
                <w:kern w:val="2"/>
                <w:sz w:val="16"/>
                <w:szCs w:val="16"/>
                <w:vertAlign w:val="subscript"/>
                <w:lang w:val="en-US" w:eastAsia="ko-KR"/>
              </w:rPr>
              <w:t>b</w:t>
            </w:r>
            <w:r w:rsidRPr="00AA2BE5"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kern w:val="2"/>
                  <w:sz w:val="16"/>
                  <w:szCs w:val="16"/>
                  <w:lang w:val="en-US" w:eastAsia="ko-KR"/>
                </w:rPr>
                <m:t>×</m:t>
              </m:r>
            </m:oMath>
            <w:r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 xml:space="preserve"> N</w:t>
            </w:r>
            <w:r w:rsidRPr="00AA2BE5">
              <w:rPr>
                <w:rFonts w:eastAsiaTheme="minorEastAsia" w:hint="eastAsia"/>
                <w:kern w:val="2"/>
                <w:sz w:val="16"/>
                <w:szCs w:val="16"/>
                <w:vertAlign w:val="subscript"/>
                <w:lang w:val="en-US" w:eastAsia="ko-KR"/>
              </w:rPr>
              <w:t>b</w:t>
            </w:r>
          </w:p>
        </w:tc>
        <w:tc>
          <w:tcPr>
            <w:tcW w:w="0" w:type="auto"/>
          </w:tcPr>
          <w:p w14:paraId="0AA162F9" w14:textId="68CCA6D3" w:rsidR="008C0246" w:rsidRPr="00242194" w:rsidRDefault="008C0246" w:rsidP="008C0246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 w:rsidRPr="00242194"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>K</w:t>
            </w:r>
            <w:r w:rsidRPr="00EA635B">
              <w:rPr>
                <w:rFonts w:eastAsiaTheme="minorEastAsia" w:hint="eastAsia"/>
                <w:kern w:val="2"/>
                <w:sz w:val="16"/>
                <w:szCs w:val="16"/>
                <w:vertAlign w:val="subscript"/>
                <w:lang w:val="en-US" w:eastAsia="ko-KR"/>
              </w:rPr>
              <w:t>b,</w:t>
            </w:r>
            <w:r w:rsidRPr="00EA635B">
              <w:rPr>
                <w:rFonts w:eastAsiaTheme="minorEastAsia"/>
                <w:kern w:val="2"/>
                <w:sz w:val="16"/>
                <w:szCs w:val="16"/>
                <w:vertAlign w:val="subscript"/>
                <w:lang w:val="en-US" w:eastAsia="ko-KR"/>
              </w:rPr>
              <w:t>max</w:t>
            </w:r>
          </w:p>
        </w:tc>
        <w:tc>
          <w:tcPr>
            <w:tcW w:w="0" w:type="auto"/>
          </w:tcPr>
          <w:p w14:paraId="4513357F" w14:textId="6565BA1A" w:rsidR="008C0246" w:rsidRPr="00242194" w:rsidRDefault="008C0246" w:rsidP="008C0246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 w:rsidRPr="00242194"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>K</w:t>
            </w:r>
            <w:r w:rsidRPr="00EA635B">
              <w:rPr>
                <w:rFonts w:eastAsiaTheme="minorEastAsia" w:hint="eastAsia"/>
                <w:kern w:val="2"/>
                <w:sz w:val="16"/>
                <w:szCs w:val="16"/>
                <w:vertAlign w:val="subscript"/>
                <w:lang w:val="en-US" w:eastAsia="ko-KR"/>
              </w:rPr>
              <w:t>b,</w:t>
            </w:r>
            <w:r w:rsidRPr="00EA635B">
              <w:rPr>
                <w:rFonts w:eastAsiaTheme="minorEastAsia"/>
                <w:kern w:val="2"/>
                <w:sz w:val="16"/>
                <w:szCs w:val="16"/>
                <w:vertAlign w:val="subscript"/>
                <w:lang w:val="en-US" w:eastAsia="ko-KR"/>
              </w:rPr>
              <w:t>min</w:t>
            </w:r>
          </w:p>
        </w:tc>
        <w:tc>
          <w:tcPr>
            <w:tcW w:w="0" w:type="auto"/>
          </w:tcPr>
          <w:p w14:paraId="0CF81318" w14:textId="638804EC" w:rsidR="008C0246" w:rsidRPr="00242194" w:rsidRDefault="008C0246" w:rsidP="008C0246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 w:rsidRPr="00242194">
              <w:rPr>
                <w:rFonts w:eastAsiaTheme="minorEastAsia" w:hint="eastAsia"/>
                <w:kern w:val="2"/>
                <w:sz w:val="16"/>
                <w:szCs w:val="16"/>
                <w:lang w:val="en-US" w:eastAsia="ko-KR"/>
              </w:rPr>
              <w:t>P</w:t>
            </w:r>
            <w:r w:rsidRPr="00EA635B">
              <w:rPr>
                <w:rFonts w:eastAsiaTheme="minorEastAsia" w:hint="eastAsia"/>
                <w:kern w:val="2"/>
                <w:sz w:val="16"/>
                <w:szCs w:val="16"/>
                <w:vertAlign w:val="subscript"/>
                <w:lang w:val="en-US" w:eastAsia="ko-KR"/>
              </w:rPr>
              <w:t>b</w:t>
            </w:r>
          </w:p>
        </w:tc>
        <w:tc>
          <w:tcPr>
            <w:tcW w:w="0" w:type="auto"/>
          </w:tcPr>
          <w:p w14:paraId="24013DE9" w14:textId="5FA5EAD6" w:rsidR="008C0246" w:rsidRPr="00242194" w:rsidRDefault="008C0246" w:rsidP="008C0246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>S</w:t>
            </w:r>
            <w:r w:rsidRPr="00D365DD">
              <w:rPr>
                <w:rFonts w:eastAsiaTheme="minorEastAsia"/>
                <w:kern w:val="2"/>
                <w:sz w:val="16"/>
                <w:szCs w:val="16"/>
                <w:vertAlign w:val="subscript"/>
                <w:lang w:val="en-US" w:eastAsia="ko-KR"/>
              </w:rPr>
              <w:t>b</w:t>
            </w:r>
          </w:p>
        </w:tc>
        <w:tc>
          <w:tcPr>
            <w:tcW w:w="0" w:type="auto"/>
          </w:tcPr>
          <w:p w14:paraId="5EB0E457" w14:textId="0DACBB83" w:rsidR="008C0246" w:rsidRPr="00242194" w:rsidRDefault="008C0246" w:rsidP="008C0246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>code</w:t>
            </w:r>
            <w:r w:rsidRPr="00242194">
              <w:rPr>
                <w:rFonts w:eastAsiaTheme="minorEastAsia" w:hint="eastAsia"/>
                <w:kern w:val="2"/>
                <w:sz w:val="16"/>
                <w:szCs w:val="16"/>
                <w:lang w:val="en-US" w:eastAsia="ko-KR"/>
              </w:rPr>
              <w:t xml:space="preserve"> </w:t>
            </w:r>
            <w:r w:rsidRPr="00242194"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>rate</w:t>
            </w:r>
          </w:p>
        </w:tc>
        <w:tc>
          <w:tcPr>
            <w:tcW w:w="0" w:type="auto"/>
          </w:tcPr>
          <w:p w14:paraId="4334CF7F" w14:textId="40D1E75D" w:rsidR="008C0246" w:rsidRPr="00242194" w:rsidRDefault="008C0246" w:rsidP="008C0246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>Zmax</w:t>
            </w:r>
          </w:p>
        </w:tc>
        <w:tc>
          <w:tcPr>
            <w:tcW w:w="1332" w:type="dxa"/>
          </w:tcPr>
          <w:p w14:paraId="78448ECD" w14:textId="0B924243" w:rsidR="008C0246" w:rsidRPr="00242194" w:rsidRDefault="008C0246" w:rsidP="008C0246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 w:rsidRPr="00242194">
              <w:rPr>
                <w:rFonts w:eastAsiaTheme="minorEastAsia" w:hint="eastAsia"/>
                <w:kern w:val="2"/>
                <w:sz w:val="16"/>
                <w:szCs w:val="16"/>
                <w:lang w:val="en-US" w:eastAsia="ko-KR"/>
              </w:rPr>
              <w:t xml:space="preserve">Max. </w:t>
            </w:r>
            <w:r w:rsidRPr="00242194"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>info</w:t>
            </w:r>
            <w:r>
              <w:rPr>
                <w:rFonts w:eastAsiaTheme="minorEastAsia" w:hint="eastAsia"/>
                <w:kern w:val="2"/>
                <w:sz w:val="16"/>
                <w:szCs w:val="16"/>
                <w:lang w:val="en-US" w:eastAsia="ko-KR"/>
              </w:rPr>
              <w:t>rmation</w:t>
            </w:r>
          </w:p>
        </w:tc>
      </w:tr>
      <w:tr w:rsidR="008C0246" w:rsidRPr="00242194" w14:paraId="1C51A6B6" w14:textId="39C302EA" w:rsidTr="0008699B">
        <w:trPr>
          <w:jc w:val="center"/>
        </w:trPr>
        <w:tc>
          <w:tcPr>
            <w:tcW w:w="0" w:type="auto"/>
          </w:tcPr>
          <w:p w14:paraId="35976684" w14:textId="5D8F2D6A" w:rsidR="008C0246" w:rsidRPr="00242194" w:rsidRDefault="008C0246" w:rsidP="008C0246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>
              <w:rPr>
                <w:rFonts w:eastAsiaTheme="minorEastAsia" w:hint="eastAsia"/>
                <w:kern w:val="2"/>
                <w:sz w:val="16"/>
                <w:szCs w:val="16"/>
                <w:lang w:val="en-US" w:eastAsia="ko-KR"/>
              </w:rPr>
              <w:t>BC1</w:t>
            </w:r>
          </w:p>
        </w:tc>
        <w:tc>
          <w:tcPr>
            <w:tcW w:w="0" w:type="auto"/>
          </w:tcPr>
          <w:p w14:paraId="0C449AF7" w14:textId="07BEF30B" w:rsidR="008C0246" w:rsidRPr="00242194" w:rsidRDefault="008C0246" w:rsidP="008C0246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>6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kern w:val="2"/>
                  <w:sz w:val="16"/>
                  <w:szCs w:val="16"/>
                  <w:lang w:val="en-US" w:eastAsia="ko-KR"/>
                </w:rPr>
                <m:t>×</m:t>
              </m:r>
            </m:oMath>
            <w:r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>38</w:t>
            </w:r>
          </w:p>
        </w:tc>
        <w:tc>
          <w:tcPr>
            <w:tcW w:w="0" w:type="auto"/>
          </w:tcPr>
          <w:p w14:paraId="02E0E264" w14:textId="54DD3363" w:rsidR="008C0246" w:rsidRPr="00242194" w:rsidRDefault="008C0246" w:rsidP="008C0246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 w:rsidRPr="00242194">
              <w:rPr>
                <w:rFonts w:eastAsiaTheme="minorEastAsia" w:hint="eastAsia"/>
                <w:kern w:val="2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0" w:type="auto"/>
          </w:tcPr>
          <w:p w14:paraId="3EF9B45F" w14:textId="6E0C50A1" w:rsidR="008C0246" w:rsidRPr="00242194" w:rsidRDefault="008C0246" w:rsidP="008C0246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 w:rsidRPr="00242194">
              <w:rPr>
                <w:rFonts w:eastAsiaTheme="minorEastAsia" w:hint="eastAsia"/>
                <w:kern w:val="2"/>
                <w:sz w:val="16"/>
                <w:szCs w:val="16"/>
                <w:lang w:val="en-US" w:eastAsia="ko-KR"/>
              </w:rPr>
              <w:t>2</w:t>
            </w:r>
            <w:r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>5</w:t>
            </w:r>
          </w:p>
        </w:tc>
        <w:tc>
          <w:tcPr>
            <w:tcW w:w="0" w:type="auto"/>
          </w:tcPr>
          <w:p w14:paraId="0C8974A9" w14:textId="7431BB4E" w:rsidR="008C0246" w:rsidRPr="00242194" w:rsidRDefault="008C0246" w:rsidP="008C0246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 w:rsidRPr="00242194">
              <w:rPr>
                <w:rFonts w:eastAsiaTheme="minorEastAsia" w:hint="eastAsia"/>
                <w:kern w:val="2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0" w:type="auto"/>
          </w:tcPr>
          <w:p w14:paraId="104D2A33" w14:textId="292D2754" w:rsidR="008C0246" w:rsidRPr="00242194" w:rsidRDefault="008C0246" w:rsidP="008C0246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>7</w:t>
            </w:r>
          </w:p>
        </w:tc>
        <w:tc>
          <w:tcPr>
            <w:tcW w:w="0" w:type="auto"/>
          </w:tcPr>
          <w:p w14:paraId="7B589FD8" w14:textId="1A0A678E" w:rsidR="008C0246" w:rsidRPr="00242194" w:rsidRDefault="008C0246" w:rsidP="008C0246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 w:rsidRPr="00242194">
              <w:rPr>
                <w:rFonts w:eastAsiaTheme="minorEastAsia" w:hint="eastAsia"/>
                <w:kern w:val="2"/>
                <w:sz w:val="16"/>
                <w:szCs w:val="16"/>
                <w:lang w:val="en-US" w:eastAsia="ko-KR"/>
              </w:rPr>
              <w:t>0.89</w:t>
            </w:r>
          </w:p>
        </w:tc>
        <w:tc>
          <w:tcPr>
            <w:tcW w:w="0" w:type="auto"/>
          </w:tcPr>
          <w:p w14:paraId="11F91FF3" w14:textId="69508578" w:rsidR="008C0246" w:rsidRPr="00242194" w:rsidRDefault="008C0246" w:rsidP="008C0246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>256</w:t>
            </w:r>
          </w:p>
        </w:tc>
        <w:tc>
          <w:tcPr>
            <w:tcW w:w="1332" w:type="dxa"/>
          </w:tcPr>
          <w:p w14:paraId="752D0724" w14:textId="0504BB57" w:rsidR="008C0246" w:rsidRPr="00242194" w:rsidRDefault="008C0246" w:rsidP="008C0246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 w:rsidRPr="00242194">
              <w:rPr>
                <w:rFonts w:eastAsiaTheme="minorEastAsia" w:hint="eastAsia"/>
                <w:kern w:val="2"/>
                <w:sz w:val="16"/>
                <w:szCs w:val="16"/>
                <w:lang w:val="en-US" w:eastAsia="ko-KR"/>
              </w:rPr>
              <w:t>8192</w:t>
            </w:r>
          </w:p>
        </w:tc>
      </w:tr>
      <w:tr w:rsidR="008C0246" w:rsidRPr="00242194" w14:paraId="6C6DB918" w14:textId="68669052" w:rsidTr="0008699B">
        <w:trPr>
          <w:trHeight w:val="567"/>
          <w:jc w:val="center"/>
        </w:trPr>
        <w:tc>
          <w:tcPr>
            <w:tcW w:w="0" w:type="auto"/>
          </w:tcPr>
          <w:p w14:paraId="03754E44" w14:textId="67B70277" w:rsidR="008C0246" w:rsidRPr="00242194" w:rsidRDefault="008C0246" w:rsidP="008C0246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>
              <w:rPr>
                <w:rFonts w:eastAsiaTheme="minorEastAsia" w:hint="eastAsia"/>
                <w:kern w:val="2"/>
                <w:sz w:val="16"/>
                <w:szCs w:val="16"/>
                <w:lang w:val="en-US" w:eastAsia="ko-KR"/>
              </w:rPr>
              <w:t>BC2</w:t>
            </w:r>
          </w:p>
        </w:tc>
        <w:tc>
          <w:tcPr>
            <w:tcW w:w="0" w:type="auto"/>
          </w:tcPr>
          <w:p w14:paraId="46483861" w14:textId="4D933514" w:rsidR="008C0246" w:rsidRPr="00242194" w:rsidRDefault="008C0246" w:rsidP="008C0246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>6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kern w:val="2"/>
                  <w:sz w:val="16"/>
                  <w:szCs w:val="16"/>
                  <w:lang w:val="en-US" w:eastAsia="ko-KR"/>
                </w:rPr>
                <m:t>×</m:t>
              </m:r>
            </m:oMath>
            <w:r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>16</w:t>
            </w:r>
          </w:p>
        </w:tc>
        <w:tc>
          <w:tcPr>
            <w:tcW w:w="0" w:type="auto"/>
          </w:tcPr>
          <w:p w14:paraId="77A57540" w14:textId="450937DA" w:rsidR="008C0246" w:rsidRPr="00242194" w:rsidRDefault="008C0246" w:rsidP="008C0246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 w:rsidRPr="00242194">
              <w:rPr>
                <w:rFonts w:eastAsiaTheme="minorEastAsia" w:hint="eastAsia"/>
                <w:kern w:val="2"/>
                <w:sz w:val="16"/>
                <w:szCs w:val="16"/>
                <w:lang w:val="en-US" w:eastAsia="ko-KR"/>
              </w:rPr>
              <w:t>10</w:t>
            </w:r>
          </w:p>
        </w:tc>
        <w:tc>
          <w:tcPr>
            <w:tcW w:w="0" w:type="auto"/>
          </w:tcPr>
          <w:p w14:paraId="5BA7CB7C" w14:textId="564F94FF" w:rsidR="008C0246" w:rsidRPr="00242194" w:rsidRDefault="008C0246" w:rsidP="008C0246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>7</w:t>
            </w:r>
          </w:p>
        </w:tc>
        <w:tc>
          <w:tcPr>
            <w:tcW w:w="0" w:type="auto"/>
          </w:tcPr>
          <w:p w14:paraId="4F36439D" w14:textId="32EB9CEB" w:rsidR="008C0246" w:rsidRPr="00242194" w:rsidRDefault="008C0246" w:rsidP="008C0246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 w:rsidRPr="00242194">
              <w:rPr>
                <w:rFonts w:eastAsiaTheme="minorEastAsia" w:hint="eastAsia"/>
                <w:kern w:val="2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0" w:type="auto"/>
          </w:tcPr>
          <w:p w14:paraId="6FCCC9A1" w14:textId="164D50B3" w:rsidR="008C0246" w:rsidRPr="00242194" w:rsidRDefault="008C0246" w:rsidP="008C0246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 w:rsidRPr="00242194">
              <w:rPr>
                <w:rFonts w:eastAsiaTheme="minorEastAsia" w:hint="eastAsia"/>
                <w:kern w:val="2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0" w:type="auto"/>
          </w:tcPr>
          <w:p w14:paraId="1E601F66" w14:textId="1C336C22" w:rsidR="008C0246" w:rsidRPr="00242194" w:rsidRDefault="008C0246" w:rsidP="008C0246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 w:rsidRPr="00242194">
              <w:rPr>
                <w:rFonts w:eastAsiaTheme="minorEastAsia" w:hint="eastAsia"/>
                <w:kern w:val="2"/>
                <w:sz w:val="16"/>
                <w:szCs w:val="16"/>
                <w:lang w:val="en-US" w:eastAsia="ko-KR"/>
              </w:rPr>
              <w:t>0.71</w:t>
            </w:r>
          </w:p>
        </w:tc>
        <w:tc>
          <w:tcPr>
            <w:tcW w:w="0" w:type="auto"/>
          </w:tcPr>
          <w:p w14:paraId="68A153E9" w14:textId="672FD84B" w:rsidR="008C0246" w:rsidRPr="00242194" w:rsidRDefault="008C0246" w:rsidP="008C0246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>256</w:t>
            </w:r>
          </w:p>
        </w:tc>
        <w:tc>
          <w:tcPr>
            <w:tcW w:w="1332" w:type="dxa"/>
          </w:tcPr>
          <w:p w14:paraId="2349CBE8" w14:textId="2193B886" w:rsidR="008C0246" w:rsidRDefault="008C0246" w:rsidP="008C0246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>2560</w:t>
            </w:r>
          </w:p>
        </w:tc>
      </w:tr>
    </w:tbl>
    <w:p w14:paraId="6C061D42" w14:textId="241DFFD8" w:rsidR="00D040DB" w:rsidRDefault="00D040DB" w:rsidP="00E1463C">
      <w:pPr>
        <w:pStyle w:val="a6"/>
        <w:numPr>
          <w:ilvl w:val="0"/>
          <w:numId w:val="8"/>
        </w:numPr>
        <w:ind w:leftChars="0"/>
        <w:rPr>
          <w:rFonts w:ascii="Times New Roman" w:eastAsiaTheme="minorEastAsia" w:hAnsi="Times New Roman" w:cs="Times New Roman"/>
          <w:kern w:val="2"/>
        </w:rPr>
      </w:pPr>
      <w:r>
        <w:rPr>
          <w:rFonts w:ascii="Times New Roman" w:eastAsiaTheme="minorEastAsia" w:hAnsi="Times New Roman" w:cs="Times New Roman" w:hint="eastAsia"/>
          <w:kern w:val="2"/>
        </w:rPr>
        <w:t>M</w:t>
      </w:r>
      <w:r w:rsidRPr="00D040DB">
        <w:rPr>
          <w:rFonts w:ascii="Times New Roman" w:eastAsiaTheme="minorEastAsia" w:hAnsi="Times New Roman" w:cs="Times New Roman" w:hint="eastAsia"/>
          <w:kern w:val="2"/>
          <w:vertAlign w:val="subscript"/>
        </w:rPr>
        <w:t>b</w:t>
      </w:r>
      <w:r>
        <w:rPr>
          <w:rFonts w:ascii="Times New Roman" w:eastAsiaTheme="minorEastAsia" w:hAnsi="Times New Roman" w:cs="Times New Roman" w:hint="eastAsia"/>
          <w:kern w:val="2"/>
        </w:rPr>
        <w:t xml:space="preserve"> means the number of </w:t>
      </w:r>
      <w:r w:rsidR="008467EC">
        <w:rPr>
          <w:rFonts w:ascii="Times New Roman" w:eastAsiaTheme="minorEastAsia" w:hAnsi="Times New Roman" w:cs="Times New Roman"/>
          <w:kern w:val="2"/>
        </w:rPr>
        <w:t>row</w:t>
      </w:r>
      <w:r w:rsidR="00FB65BF">
        <w:rPr>
          <w:rFonts w:ascii="Times New Roman" w:eastAsiaTheme="minorEastAsia" w:hAnsi="Times New Roman" w:cs="Times New Roman" w:hint="eastAsia"/>
          <w:kern w:val="2"/>
        </w:rPr>
        <w:t xml:space="preserve"> in base code</w:t>
      </w:r>
    </w:p>
    <w:p w14:paraId="419D6FF4" w14:textId="7C242AC2" w:rsidR="00D040DB" w:rsidRDefault="00D040DB" w:rsidP="00E1463C">
      <w:pPr>
        <w:pStyle w:val="a6"/>
        <w:numPr>
          <w:ilvl w:val="0"/>
          <w:numId w:val="8"/>
        </w:numPr>
        <w:ind w:leftChars="0"/>
        <w:rPr>
          <w:rFonts w:ascii="Times New Roman" w:eastAsiaTheme="minorEastAsia" w:hAnsi="Times New Roman" w:cs="Times New Roman"/>
          <w:kern w:val="2"/>
        </w:rPr>
      </w:pPr>
      <w:r>
        <w:rPr>
          <w:rFonts w:ascii="Times New Roman" w:eastAsiaTheme="minorEastAsia" w:hAnsi="Times New Roman" w:cs="Times New Roman"/>
          <w:kern w:val="2"/>
        </w:rPr>
        <w:t>N</w:t>
      </w:r>
      <w:r w:rsidRPr="00D040DB">
        <w:rPr>
          <w:rFonts w:ascii="Times New Roman" w:eastAsiaTheme="minorEastAsia" w:hAnsi="Times New Roman" w:cs="Times New Roman"/>
          <w:kern w:val="2"/>
          <w:vertAlign w:val="subscript"/>
        </w:rPr>
        <w:t>b</w:t>
      </w:r>
      <w:r>
        <w:rPr>
          <w:rFonts w:ascii="Times New Roman" w:eastAsiaTheme="minorEastAsia" w:hAnsi="Times New Roman" w:cs="Times New Roman"/>
          <w:kern w:val="2"/>
        </w:rPr>
        <w:t xml:space="preserve"> means the number of column in base code</w:t>
      </w:r>
      <w:r w:rsidR="00C44947">
        <w:rPr>
          <w:rFonts w:ascii="Times New Roman" w:eastAsiaTheme="minorEastAsia" w:hAnsi="Times New Roman" w:cs="Times New Roman"/>
          <w:kern w:val="2"/>
        </w:rPr>
        <w:t xml:space="preserve">, equal to </w:t>
      </w:r>
      <w:r w:rsidR="005F4B0B">
        <w:rPr>
          <w:rFonts w:ascii="Times New Roman" w:eastAsiaTheme="minorEastAsia" w:hAnsi="Times New Roman" w:cs="Times New Roman" w:hint="eastAsia"/>
          <w:kern w:val="2"/>
        </w:rPr>
        <w:t>K</w:t>
      </w:r>
      <w:r w:rsidR="00C44947" w:rsidRPr="00D040DB">
        <w:rPr>
          <w:rFonts w:ascii="Times New Roman" w:eastAsiaTheme="minorEastAsia" w:hAnsi="Times New Roman" w:cs="Times New Roman" w:hint="eastAsia"/>
          <w:kern w:val="2"/>
          <w:vertAlign w:val="subscript"/>
        </w:rPr>
        <w:t>b</w:t>
      </w:r>
      <w:r w:rsidR="00C44947">
        <w:rPr>
          <w:rFonts w:ascii="Times New Roman" w:eastAsiaTheme="minorEastAsia" w:hAnsi="Times New Roman" w:cs="Times New Roman"/>
          <w:kern w:val="2"/>
          <w:vertAlign w:val="subscript"/>
        </w:rPr>
        <w:t xml:space="preserve"> +</w:t>
      </w:r>
      <w:r w:rsidR="00C44947">
        <w:rPr>
          <w:rFonts w:ascii="Times New Roman" w:eastAsiaTheme="minorEastAsia" w:hAnsi="Times New Roman" w:cs="Times New Roman" w:hint="eastAsia"/>
          <w:kern w:val="2"/>
        </w:rPr>
        <w:t>M</w:t>
      </w:r>
      <w:r w:rsidR="00C44947" w:rsidRPr="00D040DB">
        <w:rPr>
          <w:rFonts w:ascii="Times New Roman" w:eastAsiaTheme="minorEastAsia" w:hAnsi="Times New Roman" w:cs="Times New Roman" w:hint="eastAsia"/>
          <w:kern w:val="2"/>
          <w:vertAlign w:val="subscript"/>
        </w:rPr>
        <w:t>b</w:t>
      </w:r>
    </w:p>
    <w:p w14:paraId="7A70B2A0" w14:textId="330D41AC" w:rsidR="00C05305" w:rsidRPr="00E1463C" w:rsidRDefault="00BD0BD2" w:rsidP="00E1463C">
      <w:pPr>
        <w:pStyle w:val="a6"/>
        <w:numPr>
          <w:ilvl w:val="0"/>
          <w:numId w:val="8"/>
        </w:numPr>
        <w:ind w:leftChars="0"/>
        <w:rPr>
          <w:rFonts w:ascii="Times New Roman" w:eastAsiaTheme="minorEastAsia" w:hAnsi="Times New Roman" w:cs="Times New Roman"/>
          <w:kern w:val="2"/>
        </w:rPr>
      </w:pPr>
      <w:r w:rsidRPr="00E1463C">
        <w:rPr>
          <w:rFonts w:ascii="Times New Roman" w:eastAsiaTheme="minorEastAsia" w:hAnsi="Times New Roman" w:cs="Times New Roman" w:hint="eastAsia"/>
          <w:kern w:val="2"/>
        </w:rPr>
        <w:t>K</w:t>
      </w:r>
      <w:r w:rsidRPr="00EA635B">
        <w:rPr>
          <w:rFonts w:ascii="Times New Roman" w:eastAsiaTheme="minorEastAsia" w:hAnsi="Times New Roman" w:cs="Times New Roman" w:hint="eastAsia"/>
          <w:kern w:val="2"/>
          <w:vertAlign w:val="subscript"/>
        </w:rPr>
        <w:t>b, max</w:t>
      </w:r>
      <w:r w:rsidRPr="00E1463C">
        <w:rPr>
          <w:rFonts w:ascii="Times New Roman" w:eastAsiaTheme="minorEastAsia" w:hAnsi="Times New Roman" w:cs="Times New Roman" w:hint="eastAsia"/>
          <w:kern w:val="2"/>
        </w:rPr>
        <w:t xml:space="preserve"> means the </w:t>
      </w:r>
      <w:r w:rsidRPr="00E1463C">
        <w:rPr>
          <w:rFonts w:ascii="Times New Roman" w:eastAsiaTheme="minorEastAsia" w:hAnsi="Times New Roman" w:cs="Times New Roman"/>
          <w:kern w:val="2"/>
        </w:rPr>
        <w:t>maximum</w:t>
      </w:r>
      <w:r w:rsidRPr="00E1463C">
        <w:rPr>
          <w:rFonts w:ascii="Times New Roman" w:eastAsiaTheme="minorEastAsia" w:hAnsi="Times New Roman" w:cs="Times New Roman" w:hint="eastAsia"/>
          <w:kern w:val="2"/>
        </w:rPr>
        <w:t xml:space="preserve"> </w:t>
      </w:r>
      <w:r w:rsidR="00242194" w:rsidRPr="00E1463C">
        <w:rPr>
          <w:rFonts w:ascii="Times New Roman" w:eastAsiaTheme="minorEastAsia" w:hAnsi="Times New Roman" w:cs="Times New Roman"/>
          <w:kern w:val="2"/>
        </w:rPr>
        <w:t>number o</w:t>
      </w:r>
      <w:r w:rsidR="00DF2B41" w:rsidRPr="00E1463C">
        <w:rPr>
          <w:rFonts w:ascii="Times New Roman" w:eastAsiaTheme="minorEastAsia" w:hAnsi="Times New Roman" w:cs="Times New Roman"/>
          <w:kern w:val="2"/>
        </w:rPr>
        <w:t>f colu</w:t>
      </w:r>
      <w:r w:rsidR="00FB65BF">
        <w:rPr>
          <w:rFonts w:ascii="Times New Roman" w:eastAsiaTheme="minorEastAsia" w:hAnsi="Times New Roman" w:cs="Times New Roman"/>
          <w:kern w:val="2"/>
        </w:rPr>
        <w:t>mn for information in base code</w:t>
      </w:r>
    </w:p>
    <w:p w14:paraId="2CA91FE4" w14:textId="30A29CA6" w:rsidR="00DF2B41" w:rsidRDefault="00DF2B41" w:rsidP="00E1463C">
      <w:pPr>
        <w:pStyle w:val="a6"/>
        <w:numPr>
          <w:ilvl w:val="0"/>
          <w:numId w:val="8"/>
        </w:numPr>
        <w:ind w:leftChars="0"/>
        <w:rPr>
          <w:rFonts w:ascii="Times New Roman" w:eastAsiaTheme="minorEastAsia" w:hAnsi="Times New Roman" w:cs="Times New Roman"/>
          <w:kern w:val="2"/>
        </w:rPr>
      </w:pPr>
      <w:r w:rsidRPr="00E1463C">
        <w:rPr>
          <w:rFonts w:ascii="Times New Roman" w:eastAsiaTheme="minorEastAsia" w:hAnsi="Times New Roman" w:cs="Times New Roman"/>
          <w:kern w:val="2"/>
        </w:rPr>
        <w:t>K</w:t>
      </w:r>
      <w:r w:rsidRPr="00EA635B">
        <w:rPr>
          <w:rFonts w:ascii="Times New Roman" w:eastAsiaTheme="minorEastAsia" w:hAnsi="Times New Roman" w:cs="Times New Roman"/>
          <w:kern w:val="2"/>
          <w:vertAlign w:val="subscript"/>
        </w:rPr>
        <w:t>b</w:t>
      </w:r>
      <w:r w:rsidR="00AD03B6" w:rsidRPr="00EA635B">
        <w:rPr>
          <w:rFonts w:ascii="Times New Roman" w:eastAsiaTheme="minorEastAsia" w:hAnsi="Times New Roman" w:cs="Times New Roman"/>
          <w:kern w:val="2"/>
          <w:vertAlign w:val="subscript"/>
        </w:rPr>
        <w:t>,</w:t>
      </w:r>
      <w:r w:rsidRPr="00EA635B">
        <w:rPr>
          <w:rFonts w:ascii="Times New Roman" w:eastAsiaTheme="minorEastAsia" w:hAnsi="Times New Roman" w:cs="Times New Roman"/>
          <w:kern w:val="2"/>
          <w:vertAlign w:val="subscript"/>
        </w:rPr>
        <w:t xml:space="preserve"> </w:t>
      </w:r>
      <w:r w:rsidRPr="00EA635B">
        <w:rPr>
          <w:rFonts w:ascii="Times New Roman" w:eastAsiaTheme="minorEastAsia" w:hAnsi="Times New Roman" w:cs="Times New Roman" w:hint="eastAsia"/>
          <w:kern w:val="2"/>
          <w:vertAlign w:val="subscript"/>
        </w:rPr>
        <w:t>min</w:t>
      </w:r>
      <w:r w:rsidRPr="00E1463C">
        <w:rPr>
          <w:rFonts w:ascii="Times New Roman" w:eastAsiaTheme="minorEastAsia" w:hAnsi="Times New Roman" w:cs="Times New Roman" w:hint="eastAsia"/>
          <w:kern w:val="2"/>
        </w:rPr>
        <w:t xml:space="preserve"> </w:t>
      </w:r>
      <w:r w:rsidRPr="00E1463C">
        <w:rPr>
          <w:rFonts w:ascii="Times New Roman" w:eastAsiaTheme="minorEastAsia" w:hAnsi="Times New Roman" w:cs="Times New Roman"/>
          <w:kern w:val="2"/>
        </w:rPr>
        <w:t>means the minimum number of colu</w:t>
      </w:r>
      <w:r w:rsidR="00FB65BF">
        <w:rPr>
          <w:rFonts w:ascii="Times New Roman" w:eastAsiaTheme="minorEastAsia" w:hAnsi="Times New Roman" w:cs="Times New Roman"/>
          <w:kern w:val="2"/>
        </w:rPr>
        <w:t>mn for information in base code</w:t>
      </w:r>
    </w:p>
    <w:p w14:paraId="33191D14" w14:textId="1EB5F9E4" w:rsidR="004762D7" w:rsidRPr="004762D7" w:rsidRDefault="004762D7" w:rsidP="004762D7">
      <w:pPr>
        <w:pStyle w:val="a6"/>
        <w:numPr>
          <w:ilvl w:val="0"/>
          <w:numId w:val="8"/>
        </w:numPr>
        <w:ind w:leftChars="0"/>
        <w:rPr>
          <w:rFonts w:ascii="Times New Roman" w:eastAsiaTheme="minorEastAsia" w:hAnsi="Times New Roman" w:cs="Times New Roman"/>
          <w:kern w:val="2"/>
        </w:rPr>
      </w:pPr>
      <w:r>
        <w:rPr>
          <w:rFonts w:ascii="Times New Roman" w:eastAsiaTheme="minorEastAsia" w:hAnsi="Times New Roman" w:cs="Times New Roman"/>
          <w:kern w:val="2"/>
        </w:rPr>
        <w:t>S</w:t>
      </w:r>
      <w:r w:rsidRPr="00EA635B">
        <w:rPr>
          <w:rFonts w:ascii="Times New Roman" w:eastAsiaTheme="minorEastAsia" w:hAnsi="Times New Roman" w:cs="Times New Roman"/>
          <w:kern w:val="2"/>
          <w:vertAlign w:val="subscript"/>
        </w:rPr>
        <w:t>b</w:t>
      </w:r>
      <w:r w:rsidRPr="00E1463C">
        <w:rPr>
          <w:rFonts w:ascii="Times New Roman" w:eastAsiaTheme="minorEastAsia" w:hAnsi="Times New Roman" w:cs="Times New Roman" w:hint="eastAsia"/>
          <w:kern w:val="2"/>
        </w:rPr>
        <w:t xml:space="preserve"> </w:t>
      </w:r>
      <w:r w:rsidRPr="00E1463C">
        <w:rPr>
          <w:rFonts w:ascii="Times New Roman" w:eastAsiaTheme="minorEastAsia" w:hAnsi="Times New Roman" w:cs="Times New Roman"/>
          <w:kern w:val="2"/>
        </w:rPr>
        <w:t xml:space="preserve">means the </w:t>
      </w:r>
      <w:r>
        <w:rPr>
          <w:rFonts w:ascii="Times New Roman" w:eastAsiaTheme="minorEastAsia" w:hAnsi="Times New Roman" w:cs="Times New Roman"/>
          <w:kern w:val="2"/>
        </w:rPr>
        <w:t>maximum</w:t>
      </w:r>
      <w:r w:rsidRPr="00E1463C">
        <w:rPr>
          <w:rFonts w:ascii="Times New Roman" w:eastAsiaTheme="minorEastAsia" w:hAnsi="Times New Roman" w:cs="Times New Roman"/>
          <w:kern w:val="2"/>
        </w:rPr>
        <w:t xml:space="preserve"> number of column for information </w:t>
      </w:r>
      <w:r>
        <w:rPr>
          <w:rFonts w:ascii="Times New Roman" w:eastAsiaTheme="minorEastAsia" w:hAnsi="Times New Roman" w:cs="Times New Roman"/>
          <w:kern w:val="2"/>
        </w:rPr>
        <w:t xml:space="preserve">shortening </w:t>
      </w:r>
      <w:r w:rsidR="00FB65BF">
        <w:rPr>
          <w:rFonts w:ascii="Times New Roman" w:eastAsiaTheme="minorEastAsia" w:hAnsi="Times New Roman" w:cs="Times New Roman"/>
          <w:kern w:val="2"/>
        </w:rPr>
        <w:t>in base code</w:t>
      </w:r>
    </w:p>
    <w:p w14:paraId="5B848704" w14:textId="1C027A6D" w:rsidR="00EC093F" w:rsidRDefault="00DF2B41" w:rsidP="00E1463C">
      <w:pPr>
        <w:pStyle w:val="a6"/>
        <w:numPr>
          <w:ilvl w:val="0"/>
          <w:numId w:val="8"/>
        </w:numPr>
        <w:ind w:leftChars="0"/>
        <w:rPr>
          <w:rFonts w:ascii="Times New Roman" w:eastAsiaTheme="minorEastAsia" w:hAnsi="Times New Roman" w:cs="Times New Roman"/>
          <w:kern w:val="2"/>
        </w:rPr>
      </w:pPr>
      <w:r w:rsidRPr="00E1463C">
        <w:rPr>
          <w:rFonts w:ascii="Times New Roman" w:eastAsiaTheme="minorEastAsia" w:hAnsi="Times New Roman" w:cs="Times New Roman"/>
          <w:kern w:val="2"/>
        </w:rPr>
        <w:t>P</w:t>
      </w:r>
      <w:r w:rsidRPr="00EA635B">
        <w:rPr>
          <w:rFonts w:ascii="Times New Roman" w:eastAsiaTheme="minorEastAsia" w:hAnsi="Times New Roman" w:cs="Times New Roman"/>
          <w:kern w:val="2"/>
          <w:vertAlign w:val="subscript"/>
        </w:rPr>
        <w:t>b</w:t>
      </w:r>
      <w:r w:rsidRPr="00E1463C">
        <w:rPr>
          <w:rFonts w:ascii="Times New Roman" w:eastAsiaTheme="minorEastAsia" w:hAnsi="Times New Roman" w:cs="Times New Roman"/>
          <w:kern w:val="2"/>
        </w:rPr>
        <w:t xml:space="preserve"> means the number of systematic information puncturing in base code</w:t>
      </w:r>
      <w:r w:rsidR="00FB65BF">
        <w:rPr>
          <w:rFonts w:ascii="Times New Roman" w:eastAsiaTheme="minorEastAsia" w:hAnsi="Times New Roman" w:cs="Times New Roman"/>
          <w:kern w:val="2"/>
        </w:rPr>
        <w:t>, not transmitted</w:t>
      </w:r>
    </w:p>
    <w:p w14:paraId="25948FBE" w14:textId="30D7B513" w:rsidR="009C789E" w:rsidRDefault="00C82FE8" w:rsidP="00C82FE8">
      <w:pPr>
        <w:ind w:left="684" w:firstLine="0"/>
        <w:jc w:val="center"/>
        <w:rPr>
          <w:rFonts w:eastAsiaTheme="minorEastAsia"/>
          <w:kern w:val="2"/>
          <w:lang w:eastAsia="ko-KR"/>
        </w:rPr>
      </w:pPr>
      <w:r>
        <w:rPr>
          <w:rFonts w:eastAsiaTheme="minorEastAsia" w:hint="eastAsia"/>
          <w:kern w:val="2"/>
          <w:lang w:eastAsia="ko-KR"/>
        </w:rPr>
        <w:t xml:space="preserve">[Table 2, LDPC code Information </w:t>
      </w:r>
      <w:r w:rsidR="00D02031">
        <w:rPr>
          <w:rFonts w:eastAsiaTheme="minorEastAsia"/>
          <w:kern w:val="2"/>
          <w:lang w:eastAsia="ko-KR"/>
        </w:rPr>
        <w:t xml:space="preserve">detailed </w:t>
      </w:r>
      <w:r>
        <w:rPr>
          <w:rFonts w:eastAsiaTheme="minorEastAsia" w:hint="eastAsia"/>
          <w:kern w:val="2"/>
          <w:lang w:eastAsia="ko-KR"/>
        </w:rPr>
        <w:t>for BC1]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1843"/>
        <w:gridCol w:w="1843"/>
        <w:gridCol w:w="2126"/>
      </w:tblGrid>
      <w:tr w:rsidR="004819DC" w14:paraId="116F1BAA" w14:textId="77777777" w:rsidTr="00F26400">
        <w:trPr>
          <w:jc w:val="center"/>
        </w:trPr>
        <w:tc>
          <w:tcPr>
            <w:tcW w:w="1129" w:type="dxa"/>
          </w:tcPr>
          <w:p w14:paraId="68991D7B" w14:textId="3AFC603E" w:rsidR="0076179E" w:rsidRPr="004819DC" w:rsidRDefault="0067391F" w:rsidP="00F13BD6">
            <w:pPr>
              <w:ind w:left="0" w:firstLine="0"/>
              <w:jc w:val="center"/>
              <w:rPr>
                <w:rFonts w:eastAsiaTheme="minorEastAsia"/>
                <w:kern w:val="2"/>
                <w:sz w:val="18"/>
                <w:szCs w:val="18"/>
                <w:lang w:eastAsia="ko-KR"/>
              </w:rPr>
            </w:pPr>
            <w:r>
              <w:rPr>
                <w:rFonts w:eastAsiaTheme="minorEastAsia"/>
                <w:kern w:val="2"/>
                <w:sz w:val="18"/>
                <w:szCs w:val="18"/>
                <w:lang w:eastAsia="ko-KR"/>
              </w:rPr>
              <w:t>C</w:t>
            </w:r>
            <w:r>
              <w:rPr>
                <w:rFonts w:eastAsiaTheme="minorEastAsia" w:hint="eastAsia"/>
                <w:kern w:val="2"/>
                <w:sz w:val="18"/>
                <w:szCs w:val="18"/>
                <w:lang w:eastAsia="ko-KR"/>
              </w:rPr>
              <w:t xml:space="preserve">ode </w:t>
            </w:r>
            <w:r>
              <w:rPr>
                <w:rFonts w:eastAsiaTheme="minorEastAsia"/>
                <w:kern w:val="2"/>
                <w:sz w:val="18"/>
                <w:szCs w:val="18"/>
                <w:lang w:eastAsia="ko-KR"/>
              </w:rPr>
              <w:t>rate</w:t>
            </w:r>
          </w:p>
        </w:tc>
        <w:tc>
          <w:tcPr>
            <w:tcW w:w="1843" w:type="dxa"/>
          </w:tcPr>
          <w:p w14:paraId="550CE65A" w14:textId="69B96990" w:rsidR="0076179E" w:rsidRPr="004819DC" w:rsidRDefault="00674F38" w:rsidP="00F13BD6">
            <w:pPr>
              <w:ind w:left="0" w:firstLine="0"/>
              <w:jc w:val="center"/>
              <w:rPr>
                <w:rFonts w:eastAsiaTheme="minorEastAsia"/>
                <w:kern w:val="2"/>
                <w:sz w:val="18"/>
                <w:szCs w:val="18"/>
                <w:lang w:eastAsia="ko-KR"/>
              </w:rPr>
            </w:pPr>
            <w:r w:rsidRPr="004819DC">
              <w:rPr>
                <w:rFonts w:eastAsiaTheme="minorEastAsia" w:hint="eastAsia"/>
                <w:kern w:val="2"/>
                <w:sz w:val="18"/>
                <w:szCs w:val="18"/>
                <w:lang w:eastAsia="ko-KR"/>
              </w:rPr>
              <w:t>Total number of edges</w:t>
            </w:r>
          </w:p>
        </w:tc>
        <w:tc>
          <w:tcPr>
            <w:tcW w:w="1843" w:type="dxa"/>
          </w:tcPr>
          <w:p w14:paraId="21AFAD54" w14:textId="77777777" w:rsidR="0076179E" w:rsidRDefault="00674F38" w:rsidP="00F13BD6">
            <w:pPr>
              <w:ind w:left="0" w:firstLine="0"/>
              <w:jc w:val="center"/>
              <w:rPr>
                <w:rFonts w:eastAsiaTheme="minorEastAsia"/>
                <w:kern w:val="2"/>
                <w:sz w:val="18"/>
                <w:szCs w:val="18"/>
                <w:lang w:eastAsia="ko-KR"/>
              </w:rPr>
            </w:pPr>
            <w:r w:rsidRPr="004819DC">
              <w:rPr>
                <w:rFonts w:eastAsiaTheme="minorEastAsia"/>
                <w:kern w:val="2"/>
                <w:sz w:val="18"/>
                <w:szCs w:val="18"/>
                <w:lang w:eastAsia="ko-KR"/>
              </w:rPr>
              <w:t>Maximum row weight</w:t>
            </w:r>
          </w:p>
          <w:p w14:paraId="6AEDEF66" w14:textId="6B993499" w:rsidR="009D62EF" w:rsidRPr="004819DC" w:rsidRDefault="009D62EF" w:rsidP="00F13BD6">
            <w:pPr>
              <w:ind w:left="0" w:firstLine="0"/>
              <w:jc w:val="center"/>
              <w:rPr>
                <w:rFonts w:eastAsiaTheme="minorEastAsia"/>
                <w:kern w:val="2"/>
                <w:sz w:val="18"/>
                <w:szCs w:val="18"/>
                <w:lang w:eastAsia="ko-KR"/>
              </w:rPr>
            </w:pPr>
            <w:r>
              <w:rPr>
                <w:rFonts w:eastAsiaTheme="minorEastAsia"/>
                <w:kern w:val="2"/>
                <w:sz w:val="18"/>
                <w:szCs w:val="18"/>
                <w:lang w:eastAsia="ko-KR"/>
              </w:rPr>
              <w:t>(number of rows)</w:t>
            </w:r>
          </w:p>
        </w:tc>
        <w:tc>
          <w:tcPr>
            <w:tcW w:w="2126" w:type="dxa"/>
          </w:tcPr>
          <w:p w14:paraId="4505FAB0" w14:textId="606198CD" w:rsidR="0076179E" w:rsidRPr="004819DC" w:rsidRDefault="00674F38" w:rsidP="00F13BD6">
            <w:pPr>
              <w:ind w:left="0" w:firstLine="0"/>
              <w:jc w:val="center"/>
              <w:rPr>
                <w:rFonts w:eastAsiaTheme="minorEastAsia"/>
                <w:kern w:val="2"/>
                <w:sz w:val="18"/>
                <w:szCs w:val="18"/>
                <w:lang w:eastAsia="ko-KR"/>
              </w:rPr>
            </w:pPr>
            <w:r w:rsidRPr="004819DC">
              <w:rPr>
                <w:rFonts w:eastAsiaTheme="minorEastAsia" w:hint="eastAsia"/>
                <w:kern w:val="2"/>
                <w:sz w:val="18"/>
                <w:szCs w:val="18"/>
                <w:lang w:eastAsia="ko-KR"/>
              </w:rPr>
              <w:t>Maximum column weight</w:t>
            </w:r>
          </w:p>
        </w:tc>
      </w:tr>
      <w:tr w:rsidR="004819DC" w14:paraId="7907DDCA" w14:textId="77777777" w:rsidTr="00F26400">
        <w:trPr>
          <w:trHeight w:val="491"/>
          <w:jc w:val="center"/>
        </w:trPr>
        <w:tc>
          <w:tcPr>
            <w:tcW w:w="1129" w:type="dxa"/>
          </w:tcPr>
          <w:p w14:paraId="6E85078C" w14:textId="6E374505" w:rsidR="0076179E" w:rsidRDefault="0076179E" w:rsidP="00F13BD6">
            <w:pPr>
              <w:ind w:left="0" w:firstLine="0"/>
              <w:jc w:val="center"/>
              <w:rPr>
                <w:rFonts w:eastAsiaTheme="minorEastAsia"/>
                <w:kern w:val="2"/>
                <w:lang w:eastAsia="ko-KR"/>
              </w:rPr>
            </w:pPr>
            <w:r>
              <w:rPr>
                <w:rFonts w:eastAsiaTheme="minorEastAsia" w:hint="eastAsia"/>
                <w:kern w:val="2"/>
                <w:lang w:eastAsia="ko-KR"/>
              </w:rPr>
              <w:t>8/9</w:t>
            </w:r>
          </w:p>
        </w:tc>
        <w:tc>
          <w:tcPr>
            <w:tcW w:w="1843" w:type="dxa"/>
          </w:tcPr>
          <w:p w14:paraId="007F67F2" w14:textId="71A35FE1" w:rsidR="0076179E" w:rsidRDefault="009D62EF" w:rsidP="005C602F">
            <w:pPr>
              <w:ind w:left="0" w:firstLine="0"/>
              <w:jc w:val="center"/>
              <w:rPr>
                <w:rFonts w:eastAsiaTheme="minorEastAsia"/>
                <w:kern w:val="2"/>
                <w:lang w:eastAsia="ko-KR"/>
              </w:rPr>
            </w:pPr>
            <w:r>
              <w:rPr>
                <w:rFonts w:eastAsiaTheme="minorEastAsia" w:hint="eastAsia"/>
                <w:kern w:val="2"/>
                <w:lang w:eastAsia="ko-KR"/>
              </w:rPr>
              <w:t>113</w:t>
            </w:r>
          </w:p>
        </w:tc>
        <w:tc>
          <w:tcPr>
            <w:tcW w:w="1843" w:type="dxa"/>
          </w:tcPr>
          <w:p w14:paraId="32C3598D" w14:textId="709D1FE9" w:rsidR="0076179E" w:rsidRDefault="009D62EF" w:rsidP="00F13BD6">
            <w:pPr>
              <w:ind w:left="0" w:firstLine="0"/>
              <w:jc w:val="center"/>
              <w:rPr>
                <w:rFonts w:eastAsiaTheme="minorEastAsia"/>
                <w:kern w:val="2"/>
                <w:lang w:eastAsia="ko-KR"/>
              </w:rPr>
            </w:pPr>
            <w:r>
              <w:rPr>
                <w:rFonts w:eastAsiaTheme="minorEastAsia" w:hint="eastAsia"/>
                <w:kern w:val="2"/>
                <w:lang w:eastAsia="ko-KR"/>
              </w:rPr>
              <w:t>19</w:t>
            </w:r>
          </w:p>
        </w:tc>
        <w:tc>
          <w:tcPr>
            <w:tcW w:w="2126" w:type="dxa"/>
          </w:tcPr>
          <w:p w14:paraId="0B4F3744" w14:textId="3E374A19" w:rsidR="0076179E" w:rsidRDefault="009D62EF" w:rsidP="00F13BD6">
            <w:pPr>
              <w:ind w:left="0" w:firstLine="0"/>
              <w:jc w:val="center"/>
              <w:rPr>
                <w:rFonts w:eastAsiaTheme="minorEastAsia"/>
                <w:kern w:val="2"/>
                <w:lang w:eastAsia="ko-KR"/>
              </w:rPr>
            </w:pPr>
            <w:r>
              <w:rPr>
                <w:rFonts w:eastAsiaTheme="minorEastAsia" w:hint="eastAsia"/>
                <w:kern w:val="2"/>
                <w:lang w:eastAsia="ko-KR"/>
              </w:rPr>
              <w:t>5</w:t>
            </w:r>
          </w:p>
        </w:tc>
      </w:tr>
      <w:tr w:rsidR="004819DC" w14:paraId="1711AD00" w14:textId="77777777" w:rsidTr="00F26400">
        <w:trPr>
          <w:jc w:val="center"/>
        </w:trPr>
        <w:tc>
          <w:tcPr>
            <w:tcW w:w="1129" w:type="dxa"/>
          </w:tcPr>
          <w:p w14:paraId="3DD48BC7" w14:textId="595FC10F" w:rsidR="0076179E" w:rsidRDefault="0076179E" w:rsidP="00F13BD6">
            <w:pPr>
              <w:ind w:left="0" w:firstLine="0"/>
              <w:jc w:val="center"/>
              <w:rPr>
                <w:rFonts w:eastAsiaTheme="minorEastAsia"/>
                <w:kern w:val="2"/>
                <w:lang w:eastAsia="ko-KR"/>
              </w:rPr>
            </w:pPr>
            <w:r>
              <w:rPr>
                <w:rFonts w:eastAsiaTheme="minorEastAsia" w:hint="eastAsia"/>
                <w:kern w:val="2"/>
                <w:lang w:eastAsia="ko-KR"/>
              </w:rPr>
              <w:t>5/6</w:t>
            </w:r>
          </w:p>
        </w:tc>
        <w:tc>
          <w:tcPr>
            <w:tcW w:w="1843" w:type="dxa"/>
          </w:tcPr>
          <w:p w14:paraId="1E03170E" w14:textId="0D2B834F" w:rsidR="0076179E" w:rsidRDefault="005C602F" w:rsidP="005C602F">
            <w:pPr>
              <w:ind w:left="0" w:firstLine="0"/>
              <w:jc w:val="center"/>
              <w:rPr>
                <w:rFonts w:eastAsiaTheme="minorEastAsia"/>
                <w:kern w:val="2"/>
                <w:lang w:eastAsia="ko-KR"/>
              </w:rPr>
            </w:pPr>
            <w:r>
              <w:rPr>
                <w:rFonts w:eastAsiaTheme="minorEastAsia" w:hint="eastAsia"/>
                <w:kern w:val="2"/>
                <w:lang w:eastAsia="ko-KR"/>
              </w:rPr>
              <w:t>138</w:t>
            </w:r>
          </w:p>
        </w:tc>
        <w:tc>
          <w:tcPr>
            <w:tcW w:w="1843" w:type="dxa"/>
          </w:tcPr>
          <w:p w14:paraId="77982BAE" w14:textId="54EEE24F" w:rsidR="0076179E" w:rsidRDefault="00590E92" w:rsidP="00F13BD6">
            <w:pPr>
              <w:ind w:left="0" w:firstLine="0"/>
              <w:jc w:val="center"/>
              <w:rPr>
                <w:rFonts w:eastAsiaTheme="minorEastAsia"/>
                <w:kern w:val="2"/>
                <w:lang w:eastAsia="ko-KR"/>
              </w:rPr>
            </w:pPr>
            <w:r>
              <w:rPr>
                <w:rFonts w:eastAsiaTheme="minorEastAsia"/>
                <w:kern w:val="2"/>
                <w:lang w:eastAsia="ko-KR"/>
              </w:rPr>
              <w:t>19</w:t>
            </w:r>
          </w:p>
        </w:tc>
        <w:tc>
          <w:tcPr>
            <w:tcW w:w="2126" w:type="dxa"/>
          </w:tcPr>
          <w:p w14:paraId="23D0A9E0" w14:textId="6E08E048" w:rsidR="0076179E" w:rsidRDefault="00580517" w:rsidP="00F13BD6">
            <w:pPr>
              <w:ind w:left="0" w:firstLine="0"/>
              <w:jc w:val="center"/>
              <w:rPr>
                <w:rFonts w:eastAsiaTheme="minorEastAsia"/>
                <w:kern w:val="2"/>
                <w:lang w:eastAsia="ko-KR"/>
              </w:rPr>
            </w:pPr>
            <w:r>
              <w:rPr>
                <w:rFonts w:eastAsiaTheme="minorEastAsia" w:hint="eastAsia"/>
                <w:kern w:val="2"/>
                <w:lang w:eastAsia="ko-KR"/>
              </w:rPr>
              <w:t>8</w:t>
            </w:r>
          </w:p>
        </w:tc>
      </w:tr>
      <w:tr w:rsidR="004819DC" w14:paraId="5E6545E5" w14:textId="77777777" w:rsidTr="00F26400">
        <w:trPr>
          <w:jc w:val="center"/>
        </w:trPr>
        <w:tc>
          <w:tcPr>
            <w:tcW w:w="1129" w:type="dxa"/>
          </w:tcPr>
          <w:p w14:paraId="1C269C70" w14:textId="41784BA3" w:rsidR="0076179E" w:rsidRDefault="00272895" w:rsidP="00F13BD6">
            <w:pPr>
              <w:ind w:left="0" w:firstLine="0"/>
              <w:jc w:val="center"/>
              <w:rPr>
                <w:rFonts w:eastAsiaTheme="minorEastAsia"/>
                <w:kern w:val="2"/>
                <w:lang w:eastAsia="ko-KR"/>
              </w:rPr>
            </w:pPr>
            <w:r>
              <w:rPr>
                <w:rFonts w:eastAsiaTheme="minorEastAsia" w:hint="eastAsia"/>
                <w:kern w:val="2"/>
                <w:lang w:eastAsia="ko-KR"/>
              </w:rPr>
              <w:lastRenderedPageBreak/>
              <w:t>3/4</w:t>
            </w:r>
          </w:p>
        </w:tc>
        <w:tc>
          <w:tcPr>
            <w:tcW w:w="1843" w:type="dxa"/>
          </w:tcPr>
          <w:p w14:paraId="104C3A73" w14:textId="6A37353D" w:rsidR="0076179E" w:rsidRDefault="004F7E77" w:rsidP="005C602F">
            <w:pPr>
              <w:ind w:left="0" w:firstLine="0"/>
              <w:jc w:val="center"/>
              <w:rPr>
                <w:rFonts w:eastAsiaTheme="minorEastAsia"/>
                <w:kern w:val="2"/>
                <w:lang w:eastAsia="ko-KR"/>
              </w:rPr>
            </w:pPr>
            <w:r>
              <w:rPr>
                <w:rFonts w:eastAsiaTheme="minorEastAsia" w:hint="eastAsia"/>
                <w:kern w:val="2"/>
                <w:lang w:eastAsia="ko-KR"/>
              </w:rPr>
              <w:t>172</w:t>
            </w:r>
          </w:p>
        </w:tc>
        <w:tc>
          <w:tcPr>
            <w:tcW w:w="1843" w:type="dxa"/>
          </w:tcPr>
          <w:p w14:paraId="576B055F" w14:textId="7A48A620" w:rsidR="0076179E" w:rsidRDefault="00590E92" w:rsidP="00F13BD6">
            <w:pPr>
              <w:ind w:left="0" w:firstLine="0"/>
              <w:jc w:val="center"/>
              <w:rPr>
                <w:rFonts w:eastAsiaTheme="minorEastAsia"/>
                <w:kern w:val="2"/>
                <w:lang w:eastAsia="ko-KR"/>
              </w:rPr>
            </w:pPr>
            <w:r>
              <w:rPr>
                <w:rFonts w:eastAsiaTheme="minorEastAsia"/>
                <w:kern w:val="2"/>
                <w:lang w:eastAsia="ko-KR"/>
              </w:rPr>
              <w:t>19</w:t>
            </w:r>
          </w:p>
        </w:tc>
        <w:tc>
          <w:tcPr>
            <w:tcW w:w="2126" w:type="dxa"/>
          </w:tcPr>
          <w:p w14:paraId="3FBA052C" w14:textId="2E769BEB" w:rsidR="0076179E" w:rsidRDefault="00272895" w:rsidP="00F13BD6">
            <w:pPr>
              <w:ind w:left="0" w:firstLine="0"/>
              <w:jc w:val="center"/>
              <w:rPr>
                <w:rFonts w:eastAsiaTheme="minorEastAsia"/>
                <w:kern w:val="2"/>
                <w:lang w:eastAsia="ko-KR"/>
              </w:rPr>
            </w:pPr>
            <w:r>
              <w:rPr>
                <w:rFonts w:eastAsiaTheme="minorEastAsia" w:hint="eastAsia"/>
                <w:kern w:val="2"/>
                <w:lang w:eastAsia="ko-KR"/>
              </w:rPr>
              <w:t>11</w:t>
            </w:r>
          </w:p>
        </w:tc>
      </w:tr>
      <w:tr w:rsidR="008C3B81" w14:paraId="3E94B96C" w14:textId="77777777" w:rsidTr="00F26400">
        <w:trPr>
          <w:jc w:val="center"/>
        </w:trPr>
        <w:tc>
          <w:tcPr>
            <w:tcW w:w="1129" w:type="dxa"/>
          </w:tcPr>
          <w:p w14:paraId="7C2426A5" w14:textId="6B600DB3" w:rsidR="00272895" w:rsidRDefault="00272895" w:rsidP="00272895">
            <w:pPr>
              <w:ind w:left="0" w:firstLine="0"/>
              <w:jc w:val="center"/>
              <w:rPr>
                <w:rFonts w:eastAsiaTheme="minorEastAsia"/>
                <w:kern w:val="2"/>
                <w:lang w:eastAsia="ko-KR"/>
              </w:rPr>
            </w:pPr>
            <w:r>
              <w:rPr>
                <w:rFonts w:eastAsiaTheme="minorEastAsia" w:hint="eastAsia"/>
                <w:kern w:val="2"/>
                <w:lang w:eastAsia="ko-KR"/>
              </w:rPr>
              <w:t>2/3</w:t>
            </w:r>
          </w:p>
        </w:tc>
        <w:tc>
          <w:tcPr>
            <w:tcW w:w="1843" w:type="dxa"/>
          </w:tcPr>
          <w:p w14:paraId="11EB7D82" w14:textId="6F097C86" w:rsidR="00272895" w:rsidRDefault="0067391F" w:rsidP="00272895">
            <w:pPr>
              <w:ind w:left="0" w:firstLine="0"/>
              <w:jc w:val="center"/>
              <w:rPr>
                <w:rFonts w:eastAsiaTheme="minorEastAsia"/>
                <w:kern w:val="2"/>
                <w:lang w:eastAsia="ko-KR"/>
              </w:rPr>
            </w:pPr>
            <w:r>
              <w:rPr>
                <w:rFonts w:eastAsiaTheme="minorEastAsia" w:hint="eastAsia"/>
                <w:kern w:val="2"/>
                <w:lang w:eastAsia="ko-KR"/>
              </w:rPr>
              <w:t>214</w:t>
            </w:r>
          </w:p>
        </w:tc>
        <w:tc>
          <w:tcPr>
            <w:tcW w:w="1843" w:type="dxa"/>
          </w:tcPr>
          <w:p w14:paraId="123A978E" w14:textId="11BFE9F9" w:rsidR="00272895" w:rsidRDefault="00590E92" w:rsidP="00272895">
            <w:pPr>
              <w:ind w:left="0" w:firstLine="0"/>
              <w:jc w:val="center"/>
              <w:rPr>
                <w:rFonts w:eastAsiaTheme="minorEastAsia"/>
                <w:kern w:val="2"/>
                <w:lang w:eastAsia="ko-KR"/>
              </w:rPr>
            </w:pPr>
            <w:r>
              <w:rPr>
                <w:rFonts w:eastAsiaTheme="minorEastAsia" w:hint="eastAsia"/>
                <w:kern w:val="2"/>
                <w:lang w:eastAsia="ko-KR"/>
              </w:rPr>
              <w:t>19</w:t>
            </w:r>
          </w:p>
        </w:tc>
        <w:tc>
          <w:tcPr>
            <w:tcW w:w="2126" w:type="dxa"/>
          </w:tcPr>
          <w:p w14:paraId="6CD4E652" w14:textId="3A29C223" w:rsidR="00272895" w:rsidRDefault="0067391F" w:rsidP="00272895">
            <w:pPr>
              <w:ind w:left="0" w:firstLine="0"/>
              <w:jc w:val="center"/>
              <w:rPr>
                <w:rFonts w:eastAsiaTheme="minorEastAsia"/>
                <w:kern w:val="2"/>
                <w:lang w:eastAsia="ko-KR"/>
              </w:rPr>
            </w:pPr>
            <w:r>
              <w:rPr>
                <w:rFonts w:eastAsiaTheme="minorEastAsia" w:hint="eastAsia"/>
                <w:kern w:val="2"/>
                <w:lang w:eastAsia="ko-KR"/>
              </w:rPr>
              <w:t>14</w:t>
            </w:r>
          </w:p>
        </w:tc>
      </w:tr>
      <w:tr w:rsidR="008C3B81" w14:paraId="63867F79" w14:textId="77777777" w:rsidTr="00F26400">
        <w:trPr>
          <w:jc w:val="center"/>
        </w:trPr>
        <w:tc>
          <w:tcPr>
            <w:tcW w:w="1129" w:type="dxa"/>
          </w:tcPr>
          <w:p w14:paraId="0C10A8B3" w14:textId="4C0DCEC0" w:rsidR="00272895" w:rsidRDefault="00272895" w:rsidP="00272895">
            <w:pPr>
              <w:ind w:left="0" w:firstLine="0"/>
              <w:jc w:val="center"/>
              <w:rPr>
                <w:rFonts w:eastAsiaTheme="minorEastAsia"/>
                <w:kern w:val="2"/>
                <w:lang w:eastAsia="ko-KR"/>
              </w:rPr>
            </w:pPr>
            <w:r>
              <w:rPr>
                <w:rFonts w:eastAsiaTheme="minorEastAsia" w:hint="eastAsia"/>
                <w:kern w:val="2"/>
                <w:lang w:eastAsia="ko-KR"/>
              </w:rPr>
              <w:t>1/2</w:t>
            </w:r>
          </w:p>
        </w:tc>
        <w:tc>
          <w:tcPr>
            <w:tcW w:w="1843" w:type="dxa"/>
          </w:tcPr>
          <w:p w14:paraId="762483EF" w14:textId="6D24C024" w:rsidR="00272895" w:rsidRDefault="0067391F" w:rsidP="00272895">
            <w:pPr>
              <w:ind w:left="0" w:firstLine="0"/>
              <w:jc w:val="center"/>
              <w:rPr>
                <w:rFonts w:eastAsiaTheme="minorEastAsia"/>
                <w:kern w:val="2"/>
                <w:lang w:eastAsia="ko-KR"/>
              </w:rPr>
            </w:pPr>
            <w:r>
              <w:rPr>
                <w:rFonts w:eastAsiaTheme="minorEastAsia" w:hint="eastAsia"/>
                <w:kern w:val="2"/>
                <w:lang w:eastAsia="ko-KR"/>
              </w:rPr>
              <w:t>316</w:t>
            </w:r>
          </w:p>
        </w:tc>
        <w:tc>
          <w:tcPr>
            <w:tcW w:w="1843" w:type="dxa"/>
          </w:tcPr>
          <w:p w14:paraId="71E66EC4" w14:textId="08BC4C36" w:rsidR="00272895" w:rsidRDefault="00590E92" w:rsidP="00272895">
            <w:pPr>
              <w:ind w:left="0" w:firstLine="0"/>
              <w:jc w:val="center"/>
              <w:rPr>
                <w:rFonts w:eastAsiaTheme="minorEastAsia"/>
                <w:kern w:val="2"/>
                <w:lang w:eastAsia="ko-KR"/>
              </w:rPr>
            </w:pPr>
            <w:r>
              <w:rPr>
                <w:rFonts w:eastAsiaTheme="minorEastAsia"/>
                <w:kern w:val="2"/>
                <w:lang w:eastAsia="ko-KR"/>
              </w:rPr>
              <w:t>19</w:t>
            </w:r>
          </w:p>
        </w:tc>
        <w:tc>
          <w:tcPr>
            <w:tcW w:w="2126" w:type="dxa"/>
          </w:tcPr>
          <w:p w14:paraId="30345AA7" w14:textId="2541ECC3" w:rsidR="00272895" w:rsidRDefault="0067391F" w:rsidP="00272895">
            <w:pPr>
              <w:ind w:left="0" w:firstLine="0"/>
              <w:jc w:val="center"/>
              <w:rPr>
                <w:rFonts w:eastAsiaTheme="minorEastAsia"/>
                <w:kern w:val="2"/>
                <w:lang w:eastAsia="ko-KR"/>
              </w:rPr>
            </w:pPr>
            <w:r>
              <w:rPr>
                <w:rFonts w:eastAsiaTheme="minorEastAsia" w:hint="eastAsia"/>
                <w:kern w:val="2"/>
                <w:lang w:eastAsia="ko-KR"/>
              </w:rPr>
              <w:t>26</w:t>
            </w:r>
          </w:p>
        </w:tc>
      </w:tr>
      <w:tr w:rsidR="00CA4816" w14:paraId="07FEDB1E" w14:textId="77777777" w:rsidTr="00F26400">
        <w:trPr>
          <w:jc w:val="center"/>
        </w:trPr>
        <w:tc>
          <w:tcPr>
            <w:tcW w:w="1129" w:type="dxa"/>
          </w:tcPr>
          <w:p w14:paraId="51B2CFAC" w14:textId="5728D527" w:rsidR="00CA4816" w:rsidRDefault="00CA4816" w:rsidP="00272895">
            <w:pPr>
              <w:ind w:left="0" w:firstLine="0"/>
              <w:jc w:val="center"/>
              <w:rPr>
                <w:rFonts w:eastAsiaTheme="minorEastAsia"/>
                <w:kern w:val="2"/>
                <w:lang w:eastAsia="ko-KR"/>
              </w:rPr>
            </w:pPr>
            <w:r>
              <w:rPr>
                <w:rFonts w:eastAsiaTheme="minorEastAsia" w:hint="eastAsia"/>
                <w:kern w:val="2"/>
                <w:lang w:eastAsia="ko-KR"/>
              </w:rPr>
              <w:t>1/3</w:t>
            </w:r>
          </w:p>
        </w:tc>
        <w:tc>
          <w:tcPr>
            <w:tcW w:w="1843" w:type="dxa"/>
          </w:tcPr>
          <w:p w14:paraId="53D5D5DF" w14:textId="66544B3C" w:rsidR="00CA4816" w:rsidRDefault="00DE452F" w:rsidP="00272895">
            <w:pPr>
              <w:ind w:left="0" w:firstLine="0"/>
              <w:jc w:val="center"/>
              <w:rPr>
                <w:rFonts w:eastAsiaTheme="minorEastAsia"/>
                <w:kern w:val="2"/>
                <w:lang w:eastAsia="ko-KR"/>
              </w:rPr>
            </w:pPr>
            <w:r>
              <w:rPr>
                <w:rFonts w:eastAsiaTheme="minorEastAsia" w:hint="eastAsia"/>
                <w:kern w:val="2"/>
                <w:lang w:eastAsia="ko-KR"/>
              </w:rPr>
              <w:t>476</w:t>
            </w:r>
          </w:p>
        </w:tc>
        <w:tc>
          <w:tcPr>
            <w:tcW w:w="1843" w:type="dxa"/>
          </w:tcPr>
          <w:p w14:paraId="4D7AA46D" w14:textId="648615B4" w:rsidR="00CA4816" w:rsidRDefault="00590E92" w:rsidP="00272895">
            <w:pPr>
              <w:ind w:left="0" w:firstLine="0"/>
              <w:jc w:val="center"/>
              <w:rPr>
                <w:rFonts w:eastAsiaTheme="minorEastAsia"/>
                <w:kern w:val="2"/>
                <w:lang w:eastAsia="ko-KR"/>
              </w:rPr>
            </w:pPr>
            <w:r>
              <w:rPr>
                <w:rFonts w:eastAsiaTheme="minorEastAsia" w:hint="eastAsia"/>
                <w:kern w:val="2"/>
                <w:lang w:eastAsia="ko-KR"/>
              </w:rPr>
              <w:t>19</w:t>
            </w:r>
          </w:p>
        </w:tc>
        <w:tc>
          <w:tcPr>
            <w:tcW w:w="2126" w:type="dxa"/>
          </w:tcPr>
          <w:p w14:paraId="7502D052" w14:textId="238C32E3" w:rsidR="00CA4816" w:rsidRDefault="006E4E32" w:rsidP="00272895">
            <w:pPr>
              <w:ind w:left="0" w:firstLine="0"/>
              <w:jc w:val="center"/>
              <w:rPr>
                <w:rFonts w:eastAsiaTheme="minorEastAsia"/>
                <w:kern w:val="2"/>
                <w:lang w:eastAsia="ko-KR"/>
              </w:rPr>
            </w:pPr>
            <w:r>
              <w:rPr>
                <w:rFonts w:eastAsiaTheme="minorEastAsia"/>
                <w:kern w:val="2"/>
                <w:lang w:eastAsia="ko-KR"/>
              </w:rPr>
              <w:t>39</w:t>
            </w:r>
          </w:p>
        </w:tc>
      </w:tr>
    </w:tbl>
    <w:p w14:paraId="22469F5F" w14:textId="77777777" w:rsidR="00C82FE8" w:rsidRPr="00CE1311" w:rsidRDefault="00C82FE8" w:rsidP="001B751A">
      <w:pPr>
        <w:ind w:left="684" w:firstLine="0"/>
        <w:rPr>
          <w:rFonts w:eastAsiaTheme="minorEastAsia"/>
          <w:kern w:val="2"/>
          <w:lang w:eastAsia="ko-KR"/>
        </w:rPr>
      </w:pPr>
    </w:p>
    <w:p w14:paraId="560BF699" w14:textId="7F44200D" w:rsidR="00724BD7" w:rsidRPr="00C6628B" w:rsidRDefault="00C6628B" w:rsidP="00C6628B">
      <w:pPr>
        <w:ind w:leftChars="71" w:left="142" w:firstLine="142"/>
        <w:rPr>
          <w:rFonts w:eastAsiaTheme="minorEastAsia"/>
          <w:b/>
          <w:kern w:val="2"/>
          <w:sz w:val="24"/>
          <w:szCs w:val="24"/>
          <w:lang w:val="en-US" w:eastAsia="ko-KR"/>
        </w:rPr>
      </w:pPr>
      <w:r w:rsidRPr="00C6628B">
        <w:rPr>
          <w:rFonts w:eastAsiaTheme="minorEastAsia"/>
          <w:b/>
          <w:kern w:val="2"/>
          <w:sz w:val="24"/>
          <w:szCs w:val="24"/>
          <w:lang w:val="en-US" w:eastAsia="ko-KR"/>
        </w:rPr>
        <w:t xml:space="preserve">2.2 </w:t>
      </w:r>
      <w:r w:rsidR="00AE2A51">
        <w:rPr>
          <w:rFonts w:eastAsiaTheme="minorEastAsia"/>
          <w:b/>
          <w:kern w:val="2"/>
          <w:sz w:val="24"/>
          <w:szCs w:val="24"/>
          <w:lang w:val="en-US" w:eastAsia="ko-KR"/>
        </w:rPr>
        <w:t xml:space="preserve">Supporting flexibility of </w:t>
      </w:r>
      <w:r w:rsidR="003151D8">
        <w:rPr>
          <w:rFonts w:eastAsiaTheme="minorEastAsia"/>
          <w:b/>
          <w:kern w:val="2"/>
          <w:sz w:val="24"/>
          <w:szCs w:val="24"/>
          <w:lang w:val="en-US" w:eastAsia="ko-KR"/>
        </w:rPr>
        <w:t>LDPC Codes</w:t>
      </w:r>
    </w:p>
    <w:p w14:paraId="240032E9" w14:textId="140C72BD" w:rsidR="00EB7D93" w:rsidRPr="001515ED" w:rsidRDefault="00D67EEC" w:rsidP="00D67EEC">
      <w:pPr>
        <w:ind w:leftChars="71" w:left="142" w:firstLine="142"/>
        <w:rPr>
          <w:rFonts w:eastAsiaTheme="minorEastAsia"/>
          <w:kern w:val="2"/>
          <w:lang w:val="en-US" w:eastAsia="ko-KR"/>
        </w:rPr>
      </w:pPr>
      <w:r>
        <w:rPr>
          <w:rFonts w:eastAsiaTheme="minorEastAsia" w:hint="eastAsia"/>
          <w:kern w:val="2"/>
          <w:lang w:val="en-US" w:eastAsia="ko-KR"/>
        </w:rPr>
        <w:t>In this section, we discuss the flexibility of proposed LDPC code in terms of code block size, granularity and rate matching.</w:t>
      </w:r>
    </w:p>
    <w:p w14:paraId="36ADDAA1" w14:textId="4DEAB24B" w:rsidR="00760E02" w:rsidRPr="005F2E74" w:rsidRDefault="00760E02" w:rsidP="00B62129">
      <w:pPr>
        <w:ind w:left="142" w:firstLineChars="129" w:firstLine="258"/>
        <w:rPr>
          <w:rFonts w:eastAsiaTheme="minorEastAsia"/>
          <w:b/>
          <w:kern w:val="2"/>
          <w:lang w:val="en-US" w:eastAsia="ko-KR"/>
        </w:rPr>
      </w:pPr>
      <w:r w:rsidRPr="005F2E74">
        <w:rPr>
          <w:rFonts w:eastAsiaTheme="minorEastAsia"/>
          <w:b/>
          <w:kern w:val="2"/>
          <w:lang w:val="en-US" w:eastAsia="ko-KR"/>
        </w:rPr>
        <w:t>2.</w:t>
      </w:r>
      <w:r w:rsidR="00642B1C" w:rsidRPr="005F2E74">
        <w:rPr>
          <w:rFonts w:eastAsiaTheme="minorEastAsia"/>
          <w:b/>
          <w:kern w:val="2"/>
          <w:lang w:val="en-US" w:eastAsia="ko-KR"/>
        </w:rPr>
        <w:t>2</w:t>
      </w:r>
      <w:r w:rsidRPr="005F2E74">
        <w:rPr>
          <w:rFonts w:eastAsiaTheme="minorEastAsia"/>
          <w:b/>
          <w:kern w:val="2"/>
          <w:lang w:val="en-US" w:eastAsia="ko-KR"/>
        </w:rPr>
        <w:t>.1 Supporting</w:t>
      </w:r>
      <w:r w:rsidR="0049220A" w:rsidRPr="005F2E74">
        <w:rPr>
          <w:rFonts w:eastAsiaTheme="minorEastAsia"/>
          <w:b/>
          <w:kern w:val="2"/>
          <w:lang w:val="en-US" w:eastAsia="ko-KR"/>
        </w:rPr>
        <w:t xml:space="preserve"> </w:t>
      </w:r>
      <w:r w:rsidR="00C51635" w:rsidRPr="005F2E74">
        <w:rPr>
          <w:rFonts w:eastAsiaTheme="minorEastAsia"/>
          <w:b/>
          <w:kern w:val="2"/>
          <w:lang w:val="en-US" w:eastAsia="ko-KR"/>
        </w:rPr>
        <w:t>variable code</w:t>
      </w:r>
      <w:r w:rsidR="00F34025">
        <w:rPr>
          <w:rFonts w:eastAsiaTheme="minorEastAsia"/>
          <w:b/>
          <w:kern w:val="2"/>
          <w:lang w:val="en-US" w:eastAsia="ko-KR"/>
        </w:rPr>
        <w:t xml:space="preserve"> block</w:t>
      </w:r>
    </w:p>
    <w:p w14:paraId="6116BB35" w14:textId="2C3881B7" w:rsidR="00C111C5" w:rsidRDefault="004A4779" w:rsidP="00696A77">
      <w:pPr>
        <w:ind w:leftChars="71" w:left="142" w:firstLine="142"/>
        <w:rPr>
          <w:rFonts w:eastAsiaTheme="minorEastAsia"/>
          <w:kern w:val="2"/>
          <w:lang w:val="en-US" w:eastAsia="ko-KR"/>
        </w:rPr>
      </w:pPr>
      <w:r w:rsidRPr="001515ED">
        <w:rPr>
          <w:rFonts w:eastAsiaTheme="minorEastAsia"/>
          <w:kern w:val="2"/>
          <w:lang w:val="en-US" w:eastAsia="ko-KR"/>
        </w:rPr>
        <w:t>The simple way to support variable code</w:t>
      </w:r>
      <w:r w:rsidR="00AC295D">
        <w:rPr>
          <w:rFonts w:eastAsiaTheme="minorEastAsia"/>
          <w:kern w:val="2"/>
          <w:lang w:val="en-US" w:eastAsia="ko-KR"/>
        </w:rPr>
        <w:t xml:space="preserve"> block</w:t>
      </w:r>
      <w:r w:rsidRPr="001515ED">
        <w:rPr>
          <w:rFonts w:eastAsiaTheme="minorEastAsia"/>
          <w:kern w:val="2"/>
          <w:lang w:val="en-US" w:eastAsia="ko-KR"/>
        </w:rPr>
        <w:t xml:space="preserve"> is to change lifting-size (</w:t>
      </w:r>
      <w:r w:rsidR="00EC0CF8">
        <w:rPr>
          <w:rFonts w:eastAsiaTheme="minorEastAsia"/>
          <w:kern w:val="2"/>
          <w:lang w:val="en-US" w:eastAsia="ko-KR"/>
        </w:rPr>
        <w:t>Z</w:t>
      </w:r>
      <w:r w:rsidRPr="001515ED">
        <w:rPr>
          <w:rFonts w:eastAsiaTheme="minorEastAsia"/>
          <w:kern w:val="2"/>
          <w:lang w:val="en-US" w:eastAsia="ko-KR"/>
        </w:rPr>
        <w:t xml:space="preserve">) of QC-LDPC </w:t>
      </w:r>
      <w:r w:rsidR="00CE681A" w:rsidRPr="001515ED">
        <w:rPr>
          <w:rFonts w:eastAsiaTheme="minorEastAsia"/>
          <w:kern w:val="2"/>
          <w:lang w:val="en-US" w:eastAsia="ko-KR"/>
        </w:rPr>
        <w:t>c</w:t>
      </w:r>
      <w:r w:rsidR="00181488" w:rsidRPr="001515ED">
        <w:rPr>
          <w:rFonts w:eastAsiaTheme="minorEastAsia"/>
          <w:kern w:val="2"/>
          <w:lang w:val="en-US" w:eastAsia="ko-KR"/>
        </w:rPr>
        <w:t>ode.</w:t>
      </w:r>
      <w:r w:rsidR="007B0073">
        <w:rPr>
          <w:rFonts w:eastAsiaTheme="minorEastAsia"/>
          <w:kern w:val="2"/>
          <w:lang w:val="en-US" w:eastAsia="ko-KR"/>
        </w:rPr>
        <w:t xml:space="preserve"> But </w:t>
      </w:r>
      <w:r w:rsidR="0042256A">
        <w:rPr>
          <w:rFonts w:eastAsiaTheme="minorEastAsia"/>
          <w:kern w:val="2"/>
          <w:lang w:val="en-US" w:eastAsia="ko-KR"/>
        </w:rPr>
        <w:t xml:space="preserve">since </w:t>
      </w:r>
      <w:r w:rsidR="007B0073">
        <w:rPr>
          <w:rFonts w:eastAsiaTheme="minorEastAsia"/>
          <w:kern w:val="2"/>
          <w:lang w:val="en-US" w:eastAsia="ko-KR"/>
        </w:rPr>
        <w:t>many lifting-size</w:t>
      </w:r>
      <w:r w:rsidR="00736453">
        <w:rPr>
          <w:rFonts w:eastAsiaTheme="minorEastAsia"/>
          <w:kern w:val="2"/>
          <w:lang w:val="en-US" w:eastAsia="ko-KR"/>
        </w:rPr>
        <w:t>s</w:t>
      </w:r>
      <w:r w:rsidR="007B0073">
        <w:rPr>
          <w:rFonts w:eastAsiaTheme="minorEastAsia"/>
          <w:kern w:val="2"/>
          <w:lang w:val="en-US" w:eastAsia="ko-KR"/>
        </w:rPr>
        <w:t xml:space="preserve"> </w:t>
      </w:r>
      <w:r w:rsidR="003A2138">
        <w:rPr>
          <w:rFonts w:eastAsiaTheme="minorEastAsia"/>
          <w:kern w:val="2"/>
          <w:lang w:val="en-US" w:eastAsia="ko-KR"/>
        </w:rPr>
        <w:t>would</w:t>
      </w:r>
      <w:r w:rsidR="007B0073">
        <w:rPr>
          <w:rFonts w:eastAsiaTheme="minorEastAsia"/>
          <w:kern w:val="2"/>
          <w:lang w:val="en-US" w:eastAsia="ko-KR"/>
        </w:rPr>
        <w:t xml:space="preserve"> increase the complexity</w:t>
      </w:r>
      <w:r w:rsidR="0042256A">
        <w:rPr>
          <w:rFonts w:eastAsiaTheme="minorEastAsia"/>
          <w:kern w:val="2"/>
          <w:lang w:val="en-US" w:eastAsia="ko-KR"/>
        </w:rPr>
        <w:t xml:space="preserve">, </w:t>
      </w:r>
      <w:r w:rsidR="007339CC">
        <w:rPr>
          <w:rFonts w:eastAsiaTheme="minorEastAsia"/>
          <w:kern w:val="2"/>
          <w:lang w:val="en-US" w:eastAsia="ko-KR"/>
        </w:rPr>
        <w:t>the proper number of lifting-</w:t>
      </w:r>
      <w:r w:rsidR="00E71B75">
        <w:rPr>
          <w:rFonts w:eastAsiaTheme="minorEastAsia"/>
          <w:kern w:val="2"/>
          <w:lang w:val="en-US" w:eastAsia="ko-KR"/>
        </w:rPr>
        <w:t>size</w:t>
      </w:r>
      <w:r w:rsidR="007339CC">
        <w:rPr>
          <w:rFonts w:eastAsiaTheme="minorEastAsia"/>
          <w:kern w:val="2"/>
          <w:lang w:val="en-US" w:eastAsia="ko-KR"/>
        </w:rPr>
        <w:t xml:space="preserve">s </w:t>
      </w:r>
      <w:r w:rsidR="0031533F">
        <w:rPr>
          <w:rFonts w:eastAsiaTheme="minorEastAsia"/>
          <w:kern w:val="2"/>
          <w:lang w:val="en-US" w:eastAsia="ko-KR"/>
        </w:rPr>
        <w:t>should be selected</w:t>
      </w:r>
      <w:r w:rsidR="007339CC">
        <w:rPr>
          <w:rFonts w:eastAsiaTheme="minorEastAsia"/>
          <w:kern w:val="2"/>
          <w:lang w:val="en-US" w:eastAsia="ko-KR"/>
        </w:rPr>
        <w:t xml:space="preserve">. </w:t>
      </w:r>
      <w:r w:rsidR="00D8761A">
        <w:rPr>
          <w:rFonts w:eastAsiaTheme="minorEastAsia"/>
          <w:kern w:val="2"/>
          <w:lang w:val="en-US" w:eastAsia="ko-KR"/>
        </w:rPr>
        <w:t>We propose the lifting values for su</w:t>
      </w:r>
      <w:r w:rsidR="003A1E4A">
        <w:rPr>
          <w:rFonts w:eastAsiaTheme="minorEastAsia"/>
          <w:kern w:val="2"/>
          <w:lang w:val="en-US" w:eastAsia="ko-KR"/>
        </w:rPr>
        <w:t>pporting flexible code block length.</w:t>
      </w:r>
    </w:p>
    <w:p w14:paraId="31F7A7A9" w14:textId="6448C700" w:rsidR="005E6194" w:rsidRPr="000633FE" w:rsidRDefault="00E50A92" w:rsidP="00E50A92">
      <w:pPr>
        <w:ind w:leftChars="71" w:left="142" w:firstLine="142"/>
        <w:rPr>
          <w:rFonts w:eastAsiaTheme="minorEastAsia"/>
          <w:kern w:val="2"/>
          <w:lang w:val="en-US" w:eastAsia="ko-KR"/>
        </w:rPr>
      </w:pPr>
      <w:r>
        <w:rPr>
          <w:rFonts w:eastAsiaTheme="minorEastAsia"/>
          <w:kern w:val="2"/>
          <w:lang w:val="en-US" w:eastAsia="ko-KR"/>
        </w:rPr>
        <w:t>The lifting sets are satisfying with</w:t>
      </w:r>
      <w:r w:rsidR="00AA15A2">
        <w:rPr>
          <w:rFonts w:eastAsiaTheme="minorEastAsia"/>
          <w:kern w:val="2"/>
          <w:lang w:val="en-US" w:eastAsia="ko-KR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/>
            <w:kern w:val="2"/>
            <w:lang w:val="en-US" w:eastAsia="ko-KR"/>
          </w:rPr>
          <m:t>Z∈α∙</m:t>
        </m:r>
        <m:sSup>
          <m:sSupPr>
            <m:ctrlPr>
              <w:rPr>
                <w:rFonts w:ascii="Cambria Math" w:eastAsiaTheme="minorEastAsia" w:hAnsi="Cambria Math"/>
                <w:kern w:val="2"/>
                <w:lang w:val="en-US" w:eastAsia="ko-KR"/>
              </w:rPr>
            </m:ctrlPr>
          </m:sSupPr>
          <m:e>
            <m:r>
              <w:rPr>
                <w:rFonts w:ascii="Cambria Math" w:eastAsiaTheme="minorEastAsia" w:hAnsi="Cambria Math"/>
                <w:kern w:val="2"/>
                <w:lang w:val="en-US" w:eastAsia="ko-KR"/>
              </w:rPr>
              <m:t>2</m:t>
            </m:r>
          </m:e>
          <m:sup>
            <m:r>
              <w:rPr>
                <w:rFonts w:ascii="Cambria Math" w:eastAsiaTheme="minorEastAsia" w:hAnsi="Cambria Math"/>
                <w:kern w:val="2"/>
                <w:lang w:val="en-US" w:eastAsia="ko-KR"/>
              </w:rPr>
              <m:t>l</m:t>
            </m:r>
          </m:sup>
        </m:sSup>
      </m:oMath>
      <w:r w:rsidR="00095F74">
        <w:rPr>
          <w:rFonts w:eastAsiaTheme="minorEastAsia" w:hint="eastAsia"/>
          <w:kern w:val="2"/>
          <w:lang w:val="en-US" w:eastAsia="ko-KR"/>
        </w:rPr>
        <w:t>,</w:t>
      </w:r>
      <w:r>
        <w:rPr>
          <w:rFonts w:eastAsiaTheme="minorEastAsia"/>
          <w:kern w:val="2"/>
          <w:lang w:val="en-US" w:eastAsia="ko-KR"/>
        </w:rPr>
        <w:t xml:space="preserve"> where</w:t>
      </w:r>
      <w:r w:rsidR="00095F74">
        <w:rPr>
          <w:rFonts w:eastAsiaTheme="minorEastAsia" w:hint="eastAsia"/>
          <w:kern w:val="2"/>
          <w:lang w:val="en-US" w:eastAsia="ko-KR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/>
            <w:kern w:val="2"/>
            <w:lang w:val="en-US" w:eastAsia="ko-KR"/>
          </w:rPr>
          <m:t>α=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kern w:val="2"/>
                <w:lang w:val="en-US" w:eastAsia="ko-KR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  <w:kern w:val="2"/>
                <w:lang w:val="en-US" w:eastAsia="ko-KR"/>
              </w:rPr>
              <m:t>8,10,12,14</m:t>
            </m:r>
          </m:e>
        </m:d>
        <m:r>
          <m:rPr>
            <m:sty m:val="p"/>
          </m:rPr>
          <w:rPr>
            <w:rFonts w:ascii="Cambria Math" w:eastAsiaTheme="minorEastAsia" w:hAnsi="Cambria Math"/>
            <w:kern w:val="2"/>
            <w:lang w:val="en-US" w:eastAsia="ko-KR"/>
          </w:rPr>
          <m:t xml:space="preserve">,  </m:t>
        </m:r>
        <m:r>
          <w:rPr>
            <w:rFonts w:ascii="Cambria Math" w:eastAsiaTheme="minorEastAsia" w:hAnsi="Cambria Math"/>
            <w:kern w:val="2"/>
            <w:lang w:val="en-US" w:eastAsia="ko-KR"/>
          </w:rPr>
          <m:t>l</m:t>
        </m:r>
        <m:r>
          <m:rPr>
            <m:sty m:val="p"/>
          </m:rPr>
          <w:rPr>
            <w:rFonts w:ascii="Cambria Math" w:eastAsiaTheme="minorEastAsia" w:hAnsi="Cambria Math"/>
            <w:kern w:val="2"/>
            <w:lang w:val="en-US" w:eastAsia="ko-KR"/>
          </w:rPr>
          <m:t>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kern w:val="2"/>
                <w:lang w:val="en-US" w:eastAsia="ko-KR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  <w:kern w:val="2"/>
                <w:lang w:val="en-US" w:eastAsia="ko-KR"/>
              </w:rPr>
              <m:t>0,1,2,3,4,5</m:t>
            </m:r>
          </m:e>
        </m:d>
      </m:oMath>
      <w:r w:rsidR="00C04309">
        <w:rPr>
          <w:rFonts w:eastAsiaTheme="minorEastAsia"/>
          <w:kern w:val="2"/>
          <w:lang w:val="en-US" w:eastAsia="ko-KR"/>
        </w:rPr>
        <w:t xml:space="preserve">. The practical Z values </w:t>
      </w:r>
      <w:r w:rsidR="00315F56">
        <w:rPr>
          <w:rFonts w:eastAsiaTheme="minorEastAsia"/>
          <w:kern w:val="2"/>
          <w:lang w:val="en-US" w:eastAsia="ko-KR"/>
        </w:rPr>
        <w:t xml:space="preserve">are </w:t>
      </w:r>
      <w:r w:rsidR="00C04309">
        <w:rPr>
          <w:rFonts w:eastAsiaTheme="minorEastAsia"/>
          <w:kern w:val="2"/>
          <w:lang w:val="en-US" w:eastAsia="ko-KR"/>
        </w:rPr>
        <w:t xml:space="preserve">used </w:t>
      </w:r>
      <w:r w:rsidR="005A7D05">
        <w:rPr>
          <w:rFonts w:eastAsiaTheme="minorEastAsia"/>
          <w:kern w:val="2"/>
          <w:lang w:val="en-US" w:eastAsia="ko-KR"/>
        </w:rPr>
        <w:t>such as</w:t>
      </w:r>
      <w:r w:rsidR="00C04309">
        <w:rPr>
          <w:rFonts w:eastAsiaTheme="minorEastAsia"/>
          <w:kern w:val="2"/>
          <w:lang w:val="en-US" w:eastAsia="ko-KR"/>
        </w:rPr>
        <w:t xml:space="preserve"> Z</w:t>
      </w:r>
      <w:r w:rsidR="000A2FE6">
        <w:rPr>
          <w:rFonts w:eastAsiaTheme="minorEastAsia"/>
          <w:kern w:val="2"/>
          <w:lang w:val="en-US" w:eastAsia="ko-KR"/>
        </w:rPr>
        <w:t>set</w:t>
      </w:r>
      <w:r w:rsidR="00B142A3">
        <w:rPr>
          <w:rFonts w:eastAsiaTheme="minorEastAsia"/>
          <w:kern w:val="2"/>
          <w:lang w:val="en-US" w:eastAsia="ko-KR"/>
        </w:rPr>
        <w:t xml:space="preserve"> </w:t>
      </w:r>
      <w:r w:rsidR="00C04309">
        <w:rPr>
          <w:rFonts w:eastAsiaTheme="minorEastAsia"/>
          <w:kern w:val="2"/>
          <w:lang w:val="en-US" w:eastAsia="ko-KR"/>
        </w:rPr>
        <w:t>=</w:t>
      </w:r>
      <w:r w:rsidR="00B142A3">
        <w:rPr>
          <w:rFonts w:eastAsiaTheme="minorEastAsia"/>
          <w:kern w:val="2"/>
          <w:lang w:val="en-US" w:eastAsia="ko-KR"/>
        </w:rPr>
        <w:t xml:space="preserve"> </w:t>
      </w:r>
      <w:r w:rsidR="00C04309">
        <w:rPr>
          <w:rFonts w:eastAsiaTheme="minorEastAsia"/>
          <w:kern w:val="2"/>
          <w:lang w:val="en-US" w:eastAsia="ko-KR"/>
        </w:rPr>
        <w:t>{</w:t>
      </w:r>
      <w:r w:rsidR="005F4901">
        <w:rPr>
          <w:rFonts w:eastAsiaTheme="minorEastAsia"/>
          <w:kern w:val="2"/>
          <w:lang w:val="en-US" w:eastAsia="ko-KR"/>
        </w:rPr>
        <w:t>8</w:t>
      </w:r>
      <w:r w:rsidR="00C04309">
        <w:rPr>
          <w:rFonts w:eastAsiaTheme="minorEastAsia"/>
          <w:kern w:val="2"/>
          <w:lang w:val="en-US" w:eastAsia="ko-KR"/>
        </w:rPr>
        <w:t>:2:16, 20:4:32, 40:8:64,</w:t>
      </w:r>
      <w:r w:rsidR="004C4318">
        <w:rPr>
          <w:rFonts w:eastAsiaTheme="minorEastAsia"/>
          <w:kern w:val="2"/>
          <w:lang w:val="en-US" w:eastAsia="ko-KR"/>
        </w:rPr>
        <w:t xml:space="preserve"> 80:16:128, 160:32:256}</w:t>
      </w:r>
      <w:r w:rsidR="009358A3">
        <w:rPr>
          <w:rFonts w:eastAsiaTheme="minorEastAsia"/>
          <w:kern w:val="2"/>
          <w:lang w:val="en-US" w:eastAsia="ko-KR"/>
        </w:rPr>
        <w:t>.</w:t>
      </w:r>
      <w:r w:rsidR="007529E1">
        <w:rPr>
          <w:rFonts w:eastAsiaTheme="minorEastAsia"/>
          <w:kern w:val="2"/>
          <w:lang w:val="en-US" w:eastAsia="ko-KR"/>
        </w:rPr>
        <w:t xml:space="preserve"> A</w:t>
      </w:r>
      <w:r w:rsidR="005E6194">
        <w:rPr>
          <w:rFonts w:eastAsiaTheme="minorEastAsia"/>
          <w:kern w:val="2"/>
          <w:lang w:val="en-US" w:eastAsia="ko-KR"/>
        </w:rPr>
        <w:t>nd these lifting values are fully shared with 2</w:t>
      </w:r>
      <w:r w:rsidR="005E6194" w:rsidRPr="005E6194">
        <w:rPr>
          <w:rFonts w:eastAsiaTheme="minorEastAsia"/>
          <w:kern w:val="2"/>
          <w:vertAlign w:val="superscript"/>
          <w:lang w:val="en-US" w:eastAsia="ko-KR"/>
        </w:rPr>
        <w:t>nd</w:t>
      </w:r>
      <w:r w:rsidR="005E6194">
        <w:rPr>
          <w:rFonts w:eastAsiaTheme="minorEastAsia"/>
          <w:kern w:val="2"/>
          <w:lang w:val="en-US" w:eastAsia="ko-KR"/>
        </w:rPr>
        <w:t xml:space="preserve"> base code.</w:t>
      </w:r>
    </w:p>
    <w:p w14:paraId="78B3BD9F" w14:textId="3D3E5815" w:rsidR="00A859E2" w:rsidRDefault="00E34011" w:rsidP="00696A77">
      <w:pPr>
        <w:ind w:leftChars="71" w:left="142" w:firstLine="142"/>
        <w:rPr>
          <w:rFonts w:eastAsiaTheme="minorEastAsia"/>
          <w:kern w:val="2"/>
          <w:lang w:val="en-US" w:eastAsia="ko-KR"/>
        </w:rPr>
      </w:pPr>
      <w:r>
        <w:rPr>
          <w:rFonts w:eastAsiaTheme="minorEastAsia"/>
          <w:kern w:val="2"/>
          <w:lang w:val="en-US" w:eastAsia="ko-KR"/>
        </w:rPr>
        <w:t xml:space="preserve">In order to generate </w:t>
      </w:r>
      <w:r w:rsidR="00906FB2">
        <w:rPr>
          <w:rFonts w:eastAsiaTheme="minorEastAsia"/>
          <w:kern w:val="2"/>
          <w:lang w:val="en-US" w:eastAsia="ko-KR"/>
        </w:rPr>
        <w:t xml:space="preserve">each </w:t>
      </w:r>
      <w:r w:rsidR="00E37EF2" w:rsidRPr="001515ED">
        <w:rPr>
          <w:rFonts w:eastAsiaTheme="minorEastAsia"/>
          <w:kern w:val="2"/>
          <w:lang w:val="en-US" w:eastAsia="ko-KR"/>
        </w:rPr>
        <w:t>H matrix</w:t>
      </w:r>
      <w:r w:rsidR="003C02D2" w:rsidRPr="001515ED">
        <w:rPr>
          <w:rFonts w:eastAsiaTheme="minorEastAsia"/>
          <w:kern w:val="2"/>
          <w:lang w:val="en-US" w:eastAsia="ko-KR"/>
        </w:rPr>
        <w:t xml:space="preserve"> </w:t>
      </w:r>
      <w:r w:rsidR="002057B0">
        <w:rPr>
          <w:rFonts w:eastAsiaTheme="minorEastAsia" w:hint="eastAsia"/>
          <w:kern w:val="2"/>
          <w:lang w:val="en-US" w:eastAsia="ko-KR"/>
        </w:rPr>
        <w:t>(</w:t>
      </w:r>
      <m:oMath>
        <m:sSub>
          <m:sSubPr>
            <m:ctrlPr>
              <w:rPr>
                <w:rFonts w:ascii="Cambria Math" w:eastAsiaTheme="minorEastAsia" w:hAnsi="Cambria Math"/>
                <w:kern w:val="2"/>
                <w:lang w:val="en-US" w:eastAsia="ko-KR"/>
              </w:rPr>
            </m:ctrlPr>
          </m:sSubPr>
          <m:e>
            <m:r>
              <w:rPr>
                <w:rFonts w:ascii="Cambria Math" w:eastAsiaTheme="minorEastAsia" w:hAnsi="Cambria Math"/>
                <w:kern w:val="2"/>
                <w:lang w:val="en-US" w:eastAsia="ko-KR"/>
              </w:rPr>
              <m:t>H</m:t>
            </m:r>
          </m:e>
          <m:sub>
            <m:r>
              <w:rPr>
                <w:rFonts w:ascii="Cambria Math" w:eastAsiaTheme="minorEastAsia" w:hAnsi="Cambria Math"/>
                <w:kern w:val="2"/>
                <w:lang w:val="en-US" w:eastAsia="ko-KR"/>
              </w:rPr>
              <m:t>Z</m:t>
            </m:r>
          </m:sub>
        </m:sSub>
      </m:oMath>
      <w:r w:rsidR="002057B0">
        <w:rPr>
          <w:rFonts w:eastAsiaTheme="minorEastAsia"/>
          <w:kern w:val="2"/>
          <w:lang w:val="en-US" w:eastAsia="ko-KR"/>
        </w:rPr>
        <w:t>)</w:t>
      </w:r>
      <w:r w:rsidR="0097495E">
        <w:rPr>
          <w:rFonts w:eastAsiaTheme="minorEastAsia"/>
          <w:kern w:val="2"/>
          <w:lang w:val="en-US" w:eastAsia="ko-KR"/>
        </w:rPr>
        <w:t xml:space="preserve"> </w:t>
      </w:r>
      <w:r w:rsidR="004C1900">
        <w:rPr>
          <w:rFonts w:eastAsiaTheme="minorEastAsia"/>
          <w:kern w:val="2"/>
          <w:lang w:val="en-US" w:eastAsia="ko-KR"/>
        </w:rPr>
        <w:t>where it</w:t>
      </w:r>
      <w:r w:rsidR="0097495E">
        <w:rPr>
          <w:rFonts w:eastAsiaTheme="minorEastAsia"/>
          <w:kern w:val="2"/>
          <w:lang w:val="en-US" w:eastAsia="ko-KR"/>
        </w:rPr>
        <w:t xml:space="preserve"> </w:t>
      </w:r>
      <w:r w:rsidR="000B22B6">
        <w:rPr>
          <w:rFonts w:eastAsiaTheme="minorEastAsia"/>
          <w:kern w:val="2"/>
          <w:lang w:val="en-US" w:eastAsia="ko-KR"/>
        </w:rPr>
        <w:t xml:space="preserve">corresponds to </w:t>
      </w:r>
      <w:r w:rsidR="0097495E">
        <w:rPr>
          <w:rFonts w:eastAsiaTheme="minorEastAsia"/>
          <w:kern w:val="2"/>
          <w:lang w:val="en-US" w:eastAsia="ko-KR"/>
        </w:rPr>
        <w:t>H matrix</w:t>
      </w:r>
      <w:r>
        <w:rPr>
          <w:rFonts w:eastAsiaTheme="minorEastAsia" w:hint="eastAsia"/>
          <w:kern w:val="2"/>
          <w:lang w:val="en-US" w:eastAsia="ko-KR"/>
        </w:rPr>
        <w:t xml:space="preserve"> </w:t>
      </w:r>
      <w:r w:rsidR="002057B0">
        <w:rPr>
          <w:rFonts w:eastAsiaTheme="minorEastAsia"/>
          <w:kern w:val="2"/>
          <w:lang w:val="en-US" w:eastAsia="ko-KR"/>
        </w:rPr>
        <w:t>according to</w:t>
      </w:r>
      <w:r>
        <w:rPr>
          <w:rFonts w:eastAsiaTheme="minorEastAsia" w:hint="eastAsia"/>
          <w:kern w:val="2"/>
          <w:lang w:val="en-US" w:eastAsia="ko-KR"/>
        </w:rPr>
        <w:t xml:space="preserve"> </w:t>
      </w:r>
      <w:r w:rsidR="0097495E">
        <w:rPr>
          <w:rFonts w:eastAsiaTheme="minorEastAsia"/>
          <w:kern w:val="2"/>
          <w:lang w:val="en-US" w:eastAsia="ko-KR"/>
        </w:rPr>
        <w:t xml:space="preserve">different </w:t>
      </w:r>
      <w:r w:rsidR="00455EDB">
        <w:rPr>
          <w:rFonts w:eastAsiaTheme="minorEastAsia"/>
          <w:kern w:val="2"/>
          <w:lang w:val="en-US" w:eastAsia="ko-KR"/>
        </w:rPr>
        <w:t xml:space="preserve">lifting value, </w:t>
      </w:r>
      <w:r w:rsidRPr="009F1E8B">
        <w:rPr>
          <w:rFonts w:eastAsiaTheme="minorEastAsia" w:hint="eastAsia"/>
          <w:i/>
          <w:kern w:val="2"/>
          <w:lang w:val="en-US" w:eastAsia="ko-KR"/>
        </w:rPr>
        <w:t>Z</w:t>
      </w:r>
      <w:r w:rsidR="00A2084E">
        <w:rPr>
          <w:rFonts w:eastAsiaTheme="minorEastAsia"/>
          <w:i/>
          <w:kern w:val="2"/>
          <w:lang w:val="en-US" w:eastAsia="ko-KR"/>
        </w:rPr>
        <w:t>,</w:t>
      </w:r>
      <w:r>
        <w:rPr>
          <w:rFonts w:eastAsiaTheme="minorEastAsia" w:hint="eastAsia"/>
          <w:kern w:val="2"/>
          <w:lang w:val="en-US" w:eastAsia="ko-KR"/>
        </w:rPr>
        <w:t xml:space="preserve"> </w:t>
      </w:r>
      <w:r w:rsidR="00E37EF2" w:rsidRPr="001515ED">
        <w:rPr>
          <w:rFonts w:eastAsiaTheme="minorEastAsia"/>
          <w:kern w:val="2"/>
          <w:lang w:val="en-US" w:eastAsia="ko-KR"/>
        </w:rPr>
        <w:t>from given H</w:t>
      </w:r>
      <w:r w:rsidR="00DB4508">
        <w:rPr>
          <w:rFonts w:eastAsiaTheme="minorEastAsia"/>
          <w:kern w:val="2"/>
          <w:lang w:val="en-US" w:eastAsia="ko-KR"/>
        </w:rPr>
        <w:t xml:space="preserve"> </w:t>
      </w:r>
      <w:r w:rsidR="00E37EF2" w:rsidRPr="001515ED">
        <w:rPr>
          <w:rFonts w:eastAsiaTheme="minorEastAsia"/>
          <w:kern w:val="2"/>
          <w:lang w:val="en-US" w:eastAsia="ko-KR"/>
        </w:rPr>
        <w:t>matrix</w:t>
      </w:r>
      <w:r w:rsidR="004D4E13">
        <w:rPr>
          <w:rFonts w:eastAsiaTheme="minorEastAsia"/>
          <w:kern w:val="2"/>
          <w:lang w:val="en-US" w:eastAsia="ko-KR"/>
        </w:rPr>
        <w:t xml:space="preserve">, </w:t>
      </w:r>
      <w:r w:rsidR="009E0080" w:rsidRPr="001515ED">
        <w:rPr>
          <w:rFonts w:eastAsiaTheme="minorEastAsia"/>
          <w:kern w:val="2"/>
          <w:lang w:val="en-US" w:eastAsia="ko-KR"/>
        </w:rPr>
        <w:t xml:space="preserve">specific </w:t>
      </w:r>
      <w:r w:rsidR="001D0E10" w:rsidRPr="001515ED">
        <w:rPr>
          <w:rFonts w:eastAsiaTheme="minorEastAsia"/>
          <w:kern w:val="2"/>
          <w:lang w:val="en-US" w:eastAsia="ko-KR"/>
        </w:rPr>
        <w:t>equation</w:t>
      </w:r>
      <w:r w:rsidR="004D4E13">
        <w:rPr>
          <w:rFonts w:eastAsiaTheme="minorEastAsia"/>
          <w:kern w:val="2"/>
          <w:lang w:val="en-US" w:eastAsia="ko-KR"/>
        </w:rPr>
        <w:t xml:space="preserve"> is proposed</w:t>
      </w:r>
      <w:r w:rsidR="00120CD2">
        <w:rPr>
          <w:rFonts w:eastAsiaTheme="minorEastAsia"/>
          <w:kern w:val="2"/>
          <w:lang w:val="en-US" w:eastAsia="ko-KR"/>
        </w:rPr>
        <w:t xml:space="preserve"> </w:t>
      </w:r>
      <w:r w:rsidR="00FD708E">
        <w:rPr>
          <w:rFonts w:eastAsiaTheme="minorEastAsia"/>
          <w:kern w:val="2"/>
          <w:lang w:val="en-US" w:eastAsia="ko-KR"/>
        </w:rPr>
        <w:t>[4]</w:t>
      </w:r>
      <w:r w:rsidR="004D4E13">
        <w:rPr>
          <w:rFonts w:eastAsiaTheme="minorEastAsia"/>
          <w:kern w:val="2"/>
          <w:lang w:val="en-US" w:eastAsia="ko-KR"/>
        </w:rPr>
        <w:t>.</w:t>
      </w:r>
      <w:r w:rsidR="00F23FE9">
        <w:rPr>
          <w:rFonts w:eastAsiaTheme="minorEastAsia"/>
          <w:kern w:val="2"/>
          <w:lang w:val="en-US" w:eastAsia="ko-KR"/>
        </w:rPr>
        <w:t xml:space="preserve"> </w:t>
      </w:r>
      <w:r w:rsidR="00DC0240">
        <w:rPr>
          <w:rFonts w:eastAsiaTheme="minorEastAsia"/>
          <w:kern w:val="2"/>
          <w:lang w:val="en-US" w:eastAsia="ko-KR"/>
        </w:rPr>
        <w:t>The lifting equation need to be considered whether or not it is implementation friendly.</w:t>
      </w:r>
    </w:p>
    <w:p w14:paraId="1B430B97" w14:textId="645CEBCF" w:rsidR="00BD29A3" w:rsidRDefault="00BD29A3" w:rsidP="000A02E2">
      <w:pPr>
        <w:ind w:leftChars="71" w:left="142" w:firstLine="142"/>
        <w:rPr>
          <w:rFonts w:eastAsiaTheme="minorEastAsia"/>
          <w:b/>
          <w:kern w:val="2"/>
          <w:lang w:val="en-US" w:eastAsia="ko-KR"/>
        </w:rPr>
      </w:pPr>
      <w:r>
        <w:rPr>
          <w:rFonts w:eastAsiaTheme="minorEastAsia" w:hint="eastAsia"/>
          <w:b/>
          <w:kern w:val="2"/>
          <w:lang w:val="en-US" w:eastAsia="ko-KR"/>
        </w:rPr>
        <w:t xml:space="preserve">Observation </w:t>
      </w:r>
      <w:r>
        <w:rPr>
          <w:rFonts w:eastAsiaTheme="minorEastAsia"/>
          <w:b/>
          <w:kern w:val="2"/>
          <w:lang w:val="en-US" w:eastAsia="ko-KR"/>
        </w:rPr>
        <w:t>1</w:t>
      </w:r>
      <w:r>
        <w:rPr>
          <w:rFonts w:eastAsiaTheme="minorEastAsia" w:hint="eastAsia"/>
          <w:b/>
          <w:kern w:val="2"/>
          <w:lang w:val="en-US" w:eastAsia="ko-KR"/>
        </w:rPr>
        <w:t xml:space="preserve">: </w:t>
      </w:r>
      <w:r w:rsidR="007F3EEA">
        <w:rPr>
          <w:rFonts w:eastAsiaTheme="minorEastAsia"/>
          <w:b/>
          <w:kern w:val="2"/>
          <w:lang w:val="en-US" w:eastAsia="ko-KR"/>
        </w:rPr>
        <w:t xml:space="preserve">When considering implementation complexity, course lifting values are </w:t>
      </w:r>
      <w:r w:rsidR="00A77ACF">
        <w:rPr>
          <w:rFonts w:eastAsiaTheme="minorEastAsia"/>
          <w:b/>
          <w:kern w:val="2"/>
          <w:lang w:val="en-US" w:eastAsia="ko-KR"/>
        </w:rPr>
        <w:t>considered</w:t>
      </w:r>
      <w:r w:rsidR="007F3EEA">
        <w:rPr>
          <w:rFonts w:eastAsiaTheme="minorEastAsia"/>
          <w:b/>
          <w:kern w:val="2"/>
          <w:lang w:val="en-US" w:eastAsia="ko-KR"/>
        </w:rPr>
        <w:t xml:space="preserve"> for LDPC code.</w:t>
      </w:r>
    </w:p>
    <w:p w14:paraId="7B188322" w14:textId="10B1AC0E" w:rsidR="001D1937" w:rsidRDefault="007F5749" w:rsidP="000A02E2">
      <w:pPr>
        <w:ind w:leftChars="71" w:left="142" w:firstLine="142"/>
        <w:rPr>
          <w:rFonts w:eastAsiaTheme="minorEastAsia"/>
          <w:b/>
          <w:kern w:val="2"/>
          <w:lang w:val="en-US" w:eastAsia="ko-KR"/>
        </w:rPr>
      </w:pPr>
      <w:r>
        <w:rPr>
          <w:rFonts w:eastAsiaTheme="minorEastAsia"/>
          <w:b/>
          <w:kern w:val="2"/>
          <w:lang w:val="en-US" w:eastAsia="ko-KR"/>
        </w:rPr>
        <w:t>Proposal</w:t>
      </w:r>
      <w:r w:rsidR="001D1937">
        <w:rPr>
          <w:rFonts w:eastAsiaTheme="minorEastAsia"/>
          <w:b/>
          <w:kern w:val="2"/>
          <w:lang w:val="en-US" w:eastAsia="ko-KR"/>
        </w:rPr>
        <w:t xml:space="preserve"> </w:t>
      </w:r>
      <w:r w:rsidR="00382DD2">
        <w:rPr>
          <w:rFonts w:eastAsiaTheme="minorEastAsia"/>
          <w:b/>
          <w:kern w:val="2"/>
          <w:lang w:val="en-US" w:eastAsia="ko-KR"/>
        </w:rPr>
        <w:t>1</w:t>
      </w:r>
      <w:r w:rsidR="001D1937">
        <w:rPr>
          <w:rFonts w:eastAsiaTheme="minorEastAsia"/>
          <w:b/>
          <w:kern w:val="2"/>
          <w:lang w:val="en-US" w:eastAsia="ko-KR"/>
        </w:rPr>
        <w:t xml:space="preserve">: </w:t>
      </w:r>
      <w:r>
        <w:rPr>
          <w:rFonts w:eastAsiaTheme="minorEastAsia"/>
          <w:b/>
          <w:kern w:val="2"/>
          <w:lang w:val="en-US" w:eastAsia="ko-KR"/>
        </w:rPr>
        <w:t>If multiple base code</w:t>
      </w:r>
      <w:r w:rsidR="00494C12">
        <w:rPr>
          <w:rFonts w:eastAsiaTheme="minorEastAsia"/>
          <w:b/>
          <w:kern w:val="2"/>
          <w:lang w:val="en-US" w:eastAsia="ko-KR"/>
        </w:rPr>
        <w:t>s</w:t>
      </w:r>
      <w:r>
        <w:rPr>
          <w:rFonts w:eastAsiaTheme="minorEastAsia"/>
          <w:b/>
          <w:kern w:val="2"/>
          <w:lang w:val="en-US" w:eastAsia="ko-KR"/>
        </w:rPr>
        <w:t xml:space="preserve"> are accepted</w:t>
      </w:r>
      <w:r w:rsidR="00494C12">
        <w:rPr>
          <w:rFonts w:eastAsiaTheme="minorEastAsia"/>
          <w:b/>
          <w:kern w:val="2"/>
          <w:lang w:val="en-US" w:eastAsia="ko-KR"/>
        </w:rPr>
        <w:t xml:space="preserve">, the lifting values should be selected from existing ones. </w:t>
      </w:r>
      <w:r w:rsidR="00E1694D">
        <w:rPr>
          <w:rFonts w:eastAsiaTheme="minorEastAsia"/>
          <w:b/>
          <w:kern w:val="2"/>
          <w:lang w:val="en-US" w:eastAsia="ko-KR"/>
        </w:rPr>
        <w:t xml:space="preserve">  </w:t>
      </w:r>
    </w:p>
    <w:p w14:paraId="356E9148" w14:textId="1C891DCE" w:rsidR="00CC67D8" w:rsidRDefault="00CC67D8" w:rsidP="00696A77">
      <w:pPr>
        <w:ind w:leftChars="71" w:left="142" w:firstLine="142"/>
        <w:rPr>
          <w:rFonts w:eastAsiaTheme="minorEastAsia"/>
          <w:kern w:val="2"/>
          <w:lang w:val="en-US" w:eastAsia="ko-KR"/>
        </w:rPr>
      </w:pPr>
      <w:r w:rsidRPr="005F2E74">
        <w:rPr>
          <w:rFonts w:eastAsiaTheme="minorEastAsia"/>
          <w:b/>
          <w:kern w:val="2"/>
          <w:lang w:val="en-US" w:eastAsia="ko-KR"/>
        </w:rPr>
        <w:t>2.2.</w:t>
      </w:r>
      <w:r>
        <w:rPr>
          <w:rFonts w:eastAsiaTheme="minorEastAsia"/>
          <w:b/>
          <w:kern w:val="2"/>
          <w:lang w:val="en-US" w:eastAsia="ko-KR"/>
        </w:rPr>
        <w:t>2</w:t>
      </w:r>
      <w:r w:rsidRPr="005F2E74">
        <w:rPr>
          <w:rFonts w:eastAsiaTheme="minorEastAsia"/>
          <w:b/>
          <w:kern w:val="2"/>
          <w:lang w:val="en-US" w:eastAsia="ko-KR"/>
        </w:rPr>
        <w:t xml:space="preserve"> Supporting </w:t>
      </w:r>
      <w:r>
        <w:rPr>
          <w:rFonts w:eastAsiaTheme="minorEastAsia"/>
          <w:b/>
          <w:kern w:val="2"/>
          <w:lang w:val="en-US" w:eastAsia="ko-KR"/>
        </w:rPr>
        <w:t>rate matching</w:t>
      </w:r>
    </w:p>
    <w:p w14:paraId="000FA24C" w14:textId="19D3256F" w:rsidR="006A784F" w:rsidRDefault="004C286A" w:rsidP="00665ADE">
      <w:pPr>
        <w:ind w:leftChars="71" w:left="142" w:firstLine="142"/>
        <w:rPr>
          <w:rFonts w:eastAsiaTheme="minorEastAsia"/>
          <w:b/>
          <w:kern w:val="2"/>
          <w:lang w:val="en-US" w:eastAsia="ko-KR"/>
        </w:rPr>
      </w:pPr>
      <w:r w:rsidRPr="001515ED">
        <w:rPr>
          <w:rFonts w:eastAsiaTheme="minorEastAsia"/>
          <w:kern w:val="2"/>
          <w:lang w:val="en-US" w:eastAsia="ko-KR"/>
        </w:rPr>
        <w:t xml:space="preserve">In practical, the number of bits for transmission is determined based on the available physical </w:t>
      </w:r>
      <w:r w:rsidR="007D40C9" w:rsidRPr="001515ED">
        <w:rPr>
          <w:rFonts w:eastAsiaTheme="minorEastAsia"/>
          <w:kern w:val="2"/>
          <w:lang w:val="en-US" w:eastAsia="ko-KR"/>
        </w:rPr>
        <w:t xml:space="preserve">resources </w:t>
      </w:r>
      <w:r w:rsidR="00DA05D5">
        <w:rPr>
          <w:rFonts w:eastAsiaTheme="minorEastAsia"/>
          <w:kern w:val="2"/>
          <w:lang w:val="en-US" w:eastAsia="ko-KR"/>
        </w:rPr>
        <w:t>and then</w:t>
      </w:r>
      <w:r w:rsidR="007D40C9" w:rsidRPr="001515ED">
        <w:rPr>
          <w:rFonts w:eastAsiaTheme="minorEastAsia"/>
          <w:kern w:val="2"/>
          <w:lang w:val="en-US" w:eastAsia="ko-KR"/>
        </w:rPr>
        <w:t xml:space="preserve"> it</w:t>
      </w:r>
      <w:r w:rsidRPr="001515ED">
        <w:rPr>
          <w:rFonts w:eastAsiaTheme="minorEastAsia"/>
          <w:kern w:val="2"/>
          <w:lang w:val="en-US" w:eastAsia="ko-KR"/>
        </w:rPr>
        <w:t xml:space="preserve"> should be able to generate arbitrary code-rates</w:t>
      </w:r>
      <w:r w:rsidR="007D40C9" w:rsidRPr="001515ED">
        <w:rPr>
          <w:rFonts w:eastAsiaTheme="minorEastAsia"/>
          <w:kern w:val="2"/>
          <w:lang w:val="en-US" w:eastAsia="ko-KR"/>
        </w:rPr>
        <w:t xml:space="preserve"> called as Rate Matching</w:t>
      </w:r>
      <w:r w:rsidRPr="001515ED">
        <w:rPr>
          <w:rFonts w:eastAsiaTheme="minorEastAsia"/>
          <w:kern w:val="2"/>
          <w:lang w:val="en-US" w:eastAsia="ko-KR"/>
        </w:rPr>
        <w:t xml:space="preserve">. In order to </w:t>
      </w:r>
      <w:r w:rsidR="002A3890">
        <w:rPr>
          <w:rFonts w:eastAsiaTheme="minorEastAsia"/>
          <w:kern w:val="2"/>
          <w:lang w:val="en-US" w:eastAsia="ko-KR"/>
        </w:rPr>
        <w:t>support</w:t>
      </w:r>
      <w:r w:rsidRPr="001515ED">
        <w:rPr>
          <w:rFonts w:eastAsiaTheme="minorEastAsia"/>
          <w:kern w:val="2"/>
          <w:lang w:val="en-US" w:eastAsia="ko-KR"/>
        </w:rPr>
        <w:t xml:space="preserve"> arbitrary code-rate, </w:t>
      </w:r>
      <w:r w:rsidR="001B0CBF">
        <w:rPr>
          <w:rFonts w:eastAsiaTheme="minorEastAsia"/>
          <w:kern w:val="2"/>
          <w:lang w:val="en-US" w:eastAsia="ko-KR"/>
        </w:rPr>
        <w:t>puncturin</w:t>
      </w:r>
      <w:r w:rsidR="004E7088">
        <w:rPr>
          <w:rFonts w:eastAsiaTheme="minorEastAsia"/>
          <w:kern w:val="2"/>
          <w:lang w:val="en-US" w:eastAsia="ko-KR"/>
        </w:rPr>
        <w:t xml:space="preserve">g would be necessary. </w:t>
      </w:r>
      <w:r w:rsidR="00D07DF9">
        <w:rPr>
          <w:rFonts w:eastAsiaTheme="minorEastAsia"/>
          <w:kern w:val="2"/>
          <w:lang w:val="en-US" w:eastAsia="ko-KR"/>
        </w:rPr>
        <w:t xml:space="preserve">By </w:t>
      </w:r>
      <w:r w:rsidR="00D506A3">
        <w:rPr>
          <w:rFonts w:eastAsiaTheme="minorEastAsia"/>
          <w:kern w:val="2"/>
          <w:lang w:val="en-US" w:eastAsia="ko-KR"/>
        </w:rPr>
        <w:t>puncturing in parity, t</w:t>
      </w:r>
      <w:r w:rsidR="00033030" w:rsidRPr="001515ED">
        <w:rPr>
          <w:rFonts w:eastAsiaTheme="minorEastAsia"/>
          <w:kern w:val="2"/>
          <w:lang w:val="en-US" w:eastAsia="ko-KR"/>
        </w:rPr>
        <w:t xml:space="preserve">he code-rate could be </w:t>
      </w:r>
      <w:r w:rsidR="00D506A3">
        <w:rPr>
          <w:rFonts w:eastAsiaTheme="minorEastAsia"/>
          <w:kern w:val="2"/>
          <w:lang w:val="en-US" w:eastAsia="ko-KR"/>
        </w:rPr>
        <w:t xml:space="preserve">higher </w:t>
      </w:r>
      <w:r w:rsidR="00033030" w:rsidRPr="001515ED">
        <w:rPr>
          <w:rFonts w:eastAsiaTheme="minorEastAsia"/>
          <w:kern w:val="2"/>
          <w:lang w:val="en-US" w:eastAsia="ko-KR"/>
        </w:rPr>
        <w:t xml:space="preserve">and also </w:t>
      </w:r>
      <w:r w:rsidR="00D506A3">
        <w:rPr>
          <w:rFonts w:eastAsiaTheme="minorEastAsia"/>
          <w:kern w:val="2"/>
          <w:lang w:val="en-US" w:eastAsia="ko-KR"/>
        </w:rPr>
        <w:t xml:space="preserve">arbitrary </w:t>
      </w:r>
      <w:r w:rsidR="00033030" w:rsidRPr="001515ED">
        <w:rPr>
          <w:rFonts w:eastAsiaTheme="minorEastAsia"/>
          <w:kern w:val="2"/>
          <w:lang w:val="en-US" w:eastAsia="ko-KR"/>
        </w:rPr>
        <w:t xml:space="preserve">code-rate could be </w:t>
      </w:r>
      <w:r w:rsidR="00D506A3">
        <w:rPr>
          <w:rFonts w:eastAsiaTheme="minorEastAsia"/>
          <w:kern w:val="2"/>
          <w:lang w:val="en-US" w:eastAsia="ko-KR"/>
        </w:rPr>
        <w:t xml:space="preserve">supported </w:t>
      </w:r>
      <w:r w:rsidR="00856F61" w:rsidRPr="001515ED">
        <w:rPr>
          <w:rFonts w:eastAsiaTheme="minorEastAsia"/>
          <w:kern w:val="2"/>
          <w:lang w:val="en-US" w:eastAsia="ko-KR"/>
        </w:rPr>
        <w:t xml:space="preserve">depending on </w:t>
      </w:r>
      <w:r w:rsidR="0012009E" w:rsidRPr="001515ED">
        <w:rPr>
          <w:rFonts w:eastAsiaTheme="minorEastAsia"/>
          <w:kern w:val="2"/>
          <w:lang w:val="en-US" w:eastAsia="ko-KR"/>
        </w:rPr>
        <w:t xml:space="preserve">available </w:t>
      </w:r>
      <w:r w:rsidR="00856F61" w:rsidRPr="001515ED">
        <w:rPr>
          <w:rFonts w:eastAsiaTheme="minorEastAsia"/>
          <w:kern w:val="2"/>
          <w:lang w:val="en-US" w:eastAsia="ko-KR"/>
        </w:rPr>
        <w:t>physical resou</w:t>
      </w:r>
      <w:r w:rsidR="0063286E" w:rsidRPr="001515ED">
        <w:rPr>
          <w:rFonts w:eastAsiaTheme="minorEastAsia"/>
          <w:kern w:val="2"/>
          <w:lang w:val="en-US" w:eastAsia="ko-KR"/>
        </w:rPr>
        <w:t>r</w:t>
      </w:r>
      <w:r w:rsidR="00856F61" w:rsidRPr="001515ED">
        <w:rPr>
          <w:rFonts w:eastAsiaTheme="minorEastAsia"/>
          <w:kern w:val="2"/>
          <w:lang w:val="en-US" w:eastAsia="ko-KR"/>
        </w:rPr>
        <w:t>ces.</w:t>
      </w:r>
      <w:r w:rsidR="00611774" w:rsidRPr="001515ED">
        <w:rPr>
          <w:rFonts w:eastAsiaTheme="minorEastAsia"/>
          <w:kern w:val="2"/>
          <w:lang w:val="en-US" w:eastAsia="ko-KR"/>
        </w:rPr>
        <w:t xml:space="preserve"> If </w:t>
      </w:r>
      <w:r w:rsidR="00682918">
        <w:rPr>
          <w:rFonts w:eastAsiaTheme="minorEastAsia"/>
          <w:kern w:val="2"/>
          <w:lang w:val="en-US" w:eastAsia="ko-KR"/>
        </w:rPr>
        <w:t xml:space="preserve">the number of </w:t>
      </w:r>
      <w:r w:rsidR="00611774" w:rsidRPr="001515ED">
        <w:rPr>
          <w:rFonts w:eastAsiaTheme="minorEastAsia"/>
          <w:kern w:val="2"/>
          <w:lang w:val="en-US" w:eastAsia="ko-KR"/>
        </w:rPr>
        <w:t xml:space="preserve">LDPC coded bits are smaller than </w:t>
      </w:r>
      <w:r w:rsidR="00682918">
        <w:rPr>
          <w:rFonts w:eastAsiaTheme="minorEastAsia"/>
          <w:kern w:val="2"/>
          <w:lang w:val="en-US" w:eastAsia="ko-KR"/>
        </w:rPr>
        <w:t xml:space="preserve">one to transmit over </w:t>
      </w:r>
      <w:r w:rsidR="00611774" w:rsidRPr="001515ED">
        <w:rPr>
          <w:rFonts w:eastAsiaTheme="minorEastAsia"/>
          <w:kern w:val="2"/>
          <w:lang w:val="en-US" w:eastAsia="ko-KR"/>
        </w:rPr>
        <w:t xml:space="preserve">available physical resources the repetition scheme would be used for </w:t>
      </w:r>
      <w:r w:rsidR="002A4132">
        <w:rPr>
          <w:rFonts w:eastAsiaTheme="minorEastAsia"/>
          <w:kern w:val="2"/>
          <w:lang w:val="en-US" w:eastAsia="ko-KR"/>
        </w:rPr>
        <w:t>r</w:t>
      </w:r>
      <w:r w:rsidR="00611774" w:rsidRPr="001515ED">
        <w:rPr>
          <w:rFonts w:eastAsiaTheme="minorEastAsia"/>
          <w:kern w:val="2"/>
          <w:lang w:val="en-US" w:eastAsia="ko-KR"/>
        </w:rPr>
        <w:t xml:space="preserve">ate </w:t>
      </w:r>
      <w:r w:rsidR="002A4132">
        <w:rPr>
          <w:rFonts w:eastAsiaTheme="minorEastAsia"/>
          <w:kern w:val="2"/>
          <w:lang w:val="en-US" w:eastAsia="ko-KR"/>
        </w:rPr>
        <w:t>m</w:t>
      </w:r>
      <w:r w:rsidR="00611774" w:rsidRPr="001515ED">
        <w:rPr>
          <w:rFonts w:eastAsiaTheme="minorEastAsia"/>
          <w:kern w:val="2"/>
          <w:lang w:val="en-US" w:eastAsia="ko-KR"/>
        </w:rPr>
        <w:t>atching</w:t>
      </w:r>
      <w:r w:rsidR="00B82C63" w:rsidRPr="001515ED">
        <w:rPr>
          <w:rFonts w:eastAsiaTheme="minorEastAsia"/>
          <w:kern w:val="2"/>
          <w:lang w:val="en-US" w:eastAsia="ko-KR"/>
        </w:rPr>
        <w:t>, which transmit previous</w:t>
      </w:r>
      <w:r w:rsidR="00682918">
        <w:rPr>
          <w:rFonts w:eastAsiaTheme="minorEastAsia"/>
          <w:kern w:val="2"/>
          <w:lang w:val="en-US" w:eastAsia="ko-KR"/>
        </w:rPr>
        <w:t>ly</w:t>
      </w:r>
      <w:r w:rsidR="00B82C63" w:rsidRPr="001515ED">
        <w:rPr>
          <w:rFonts w:eastAsiaTheme="minorEastAsia"/>
          <w:kern w:val="2"/>
          <w:lang w:val="en-US" w:eastAsia="ko-KR"/>
        </w:rPr>
        <w:t xml:space="preserve"> transmitted bit</w:t>
      </w:r>
      <w:r w:rsidR="004F5CCD" w:rsidRPr="001515ED">
        <w:rPr>
          <w:rFonts w:eastAsiaTheme="minorEastAsia"/>
          <w:kern w:val="2"/>
          <w:lang w:val="en-US" w:eastAsia="ko-KR"/>
        </w:rPr>
        <w:t>s</w:t>
      </w:r>
      <w:r w:rsidR="00B82C63" w:rsidRPr="001515ED">
        <w:rPr>
          <w:rFonts w:eastAsiaTheme="minorEastAsia"/>
          <w:kern w:val="2"/>
          <w:lang w:val="en-US" w:eastAsia="ko-KR"/>
        </w:rPr>
        <w:t xml:space="preserve"> again</w:t>
      </w:r>
      <w:r w:rsidR="00BD29A3">
        <w:rPr>
          <w:rFonts w:eastAsiaTheme="minorEastAsia"/>
          <w:b/>
          <w:kern w:val="2"/>
          <w:lang w:val="en-US" w:eastAsia="ko-KR"/>
        </w:rPr>
        <w:t>.</w:t>
      </w:r>
    </w:p>
    <w:p w14:paraId="0CD2AD12" w14:textId="6186F0E9" w:rsidR="00B62129" w:rsidRPr="005F2E74" w:rsidRDefault="005F2E74" w:rsidP="005F2E74">
      <w:pPr>
        <w:ind w:leftChars="71" w:left="142" w:firstLine="0"/>
        <w:rPr>
          <w:rFonts w:eastAsiaTheme="minorEastAsia"/>
          <w:b/>
          <w:kern w:val="2"/>
          <w:sz w:val="24"/>
          <w:szCs w:val="24"/>
          <w:lang w:val="en-US" w:eastAsia="ko-KR"/>
        </w:rPr>
      </w:pPr>
      <w:r w:rsidRPr="005F2E74">
        <w:rPr>
          <w:rFonts w:eastAsiaTheme="minorEastAsia"/>
          <w:b/>
          <w:kern w:val="2"/>
          <w:sz w:val="24"/>
          <w:szCs w:val="24"/>
          <w:lang w:val="en-US" w:eastAsia="ko-KR"/>
        </w:rPr>
        <w:t xml:space="preserve">2.3 </w:t>
      </w:r>
      <w:r w:rsidR="00B62129" w:rsidRPr="005F2E74">
        <w:rPr>
          <w:rFonts w:eastAsiaTheme="minorEastAsia"/>
          <w:b/>
          <w:kern w:val="2"/>
          <w:sz w:val="24"/>
          <w:szCs w:val="24"/>
          <w:lang w:val="en-US" w:eastAsia="ko-KR"/>
        </w:rPr>
        <w:t>IR-HARQ</w:t>
      </w:r>
    </w:p>
    <w:p w14:paraId="09465233" w14:textId="5B96C892" w:rsidR="00B62129" w:rsidRDefault="00814055" w:rsidP="007241F8">
      <w:pPr>
        <w:ind w:leftChars="71" w:left="142" w:firstLine="0"/>
        <w:rPr>
          <w:rFonts w:eastAsiaTheme="minorEastAsia"/>
          <w:kern w:val="2"/>
          <w:lang w:val="en-US" w:eastAsia="ko-KR"/>
        </w:rPr>
      </w:pPr>
      <w:r w:rsidRPr="001515ED">
        <w:rPr>
          <w:rFonts w:eastAsiaTheme="minorEastAsia"/>
          <w:kern w:val="2"/>
          <w:lang w:val="en-US" w:eastAsia="ko-KR"/>
        </w:rPr>
        <w:lastRenderedPageBreak/>
        <w:t xml:space="preserve">IR-HARQ supported by channel coding </w:t>
      </w:r>
      <w:r w:rsidR="0012009E" w:rsidRPr="001515ED">
        <w:rPr>
          <w:rFonts w:eastAsiaTheme="minorEastAsia"/>
          <w:kern w:val="2"/>
          <w:lang w:val="en-US" w:eastAsia="ko-KR"/>
        </w:rPr>
        <w:t>is</w:t>
      </w:r>
      <w:r w:rsidRPr="001515ED">
        <w:rPr>
          <w:rFonts w:eastAsiaTheme="minorEastAsia"/>
          <w:kern w:val="2"/>
          <w:lang w:val="en-US" w:eastAsia="ko-KR"/>
        </w:rPr>
        <w:t xml:space="preserve"> necessary requirement for reliable transmission. IR-HARQ could lower the code rate as retransmission progresses then </w:t>
      </w:r>
      <w:r w:rsidR="0012009E" w:rsidRPr="001515ED">
        <w:rPr>
          <w:rFonts w:eastAsiaTheme="minorEastAsia"/>
          <w:kern w:val="2"/>
          <w:lang w:val="en-US" w:eastAsia="ko-KR"/>
        </w:rPr>
        <w:t xml:space="preserve">it is </w:t>
      </w:r>
      <w:r w:rsidRPr="001515ED">
        <w:rPr>
          <w:rFonts w:eastAsiaTheme="minorEastAsia"/>
          <w:kern w:val="2"/>
          <w:lang w:val="en-US" w:eastAsia="ko-KR"/>
        </w:rPr>
        <w:t>achieve</w:t>
      </w:r>
      <w:r w:rsidR="0012009E" w:rsidRPr="001515ED">
        <w:rPr>
          <w:rFonts w:eastAsiaTheme="minorEastAsia"/>
          <w:kern w:val="2"/>
          <w:lang w:val="en-US" w:eastAsia="ko-KR"/>
        </w:rPr>
        <w:t>d</w:t>
      </w:r>
      <w:r w:rsidRPr="001515ED">
        <w:rPr>
          <w:rFonts w:eastAsiaTheme="minorEastAsia"/>
          <w:kern w:val="2"/>
          <w:lang w:val="en-US" w:eastAsia="ko-KR"/>
        </w:rPr>
        <w:t xml:space="preserve"> more robust data transmission</w:t>
      </w:r>
      <w:r w:rsidR="0012009E" w:rsidRPr="001515ED">
        <w:rPr>
          <w:rFonts w:eastAsiaTheme="minorEastAsia"/>
          <w:kern w:val="2"/>
          <w:lang w:val="en-US" w:eastAsia="ko-KR"/>
        </w:rPr>
        <w:t xml:space="preserve"> than</w:t>
      </w:r>
      <w:r w:rsidR="00D36B15" w:rsidRPr="001515ED">
        <w:rPr>
          <w:rFonts w:eastAsiaTheme="minorEastAsia"/>
          <w:kern w:val="2"/>
          <w:lang w:val="en-US" w:eastAsia="ko-KR"/>
        </w:rPr>
        <w:t xml:space="preserve"> first transmission</w:t>
      </w:r>
      <w:r w:rsidRPr="001515ED">
        <w:rPr>
          <w:rFonts w:eastAsiaTheme="minorEastAsia"/>
          <w:kern w:val="2"/>
          <w:lang w:val="en-US" w:eastAsia="ko-KR"/>
        </w:rPr>
        <w:t>.</w:t>
      </w:r>
      <w:r w:rsidR="00C34FEF" w:rsidRPr="001515ED">
        <w:rPr>
          <w:rFonts w:eastAsiaTheme="minorEastAsia"/>
          <w:kern w:val="2"/>
          <w:lang w:val="en-US" w:eastAsia="ko-KR"/>
        </w:rPr>
        <w:t xml:space="preserve"> </w:t>
      </w:r>
      <w:r w:rsidR="0012009E" w:rsidRPr="001515ED">
        <w:rPr>
          <w:rFonts w:eastAsiaTheme="minorEastAsia"/>
          <w:kern w:val="2"/>
          <w:lang w:val="en-US" w:eastAsia="ko-KR"/>
        </w:rPr>
        <w:t xml:space="preserve">For </w:t>
      </w:r>
      <w:r w:rsidR="00F32B6A" w:rsidRPr="001515ED">
        <w:rPr>
          <w:rFonts w:eastAsiaTheme="minorEastAsia"/>
          <w:kern w:val="2"/>
          <w:lang w:val="en-US" w:eastAsia="ko-KR"/>
        </w:rPr>
        <w:t xml:space="preserve">these </w:t>
      </w:r>
      <w:r w:rsidR="0012009E" w:rsidRPr="001515ED">
        <w:rPr>
          <w:rFonts w:eastAsiaTheme="minorEastAsia"/>
          <w:kern w:val="2"/>
          <w:lang w:val="en-US" w:eastAsia="ko-KR"/>
        </w:rPr>
        <w:t>requirements</w:t>
      </w:r>
      <w:r w:rsidR="00F32B6A" w:rsidRPr="001515ED">
        <w:rPr>
          <w:rFonts w:eastAsiaTheme="minorEastAsia"/>
          <w:kern w:val="2"/>
          <w:lang w:val="en-US" w:eastAsia="ko-KR"/>
        </w:rPr>
        <w:t xml:space="preserve">, </w:t>
      </w:r>
      <w:r w:rsidR="0012009E" w:rsidRPr="001515ED">
        <w:rPr>
          <w:rFonts w:eastAsiaTheme="minorEastAsia"/>
          <w:kern w:val="2"/>
          <w:lang w:val="en-US" w:eastAsia="ko-KR"/>
        </w:rPr>
        <w:t>single cha</w:t>
      </w:r>
      <w:r w:rsidR="00F32B6A" w:rsidRPr="001515ED">
        <w:rPr>
          <w:rFonts w:eastAsiaTheme="minorEastAsia"/>
          <w:kern w:val="2"/>
          <w:lang w:val="en-US" w:eastAsia="ko-KR"/>
        </w:rPr>
        <w:t>nnel codes</w:t>
      </w:r>
      <w:r w:rsidR="006D3ADB" w:rsidRPr="001515ED">
        <w:rPr>
          <w:rFonts w:eastAsiaTheme="minorEastAsia"/>
          <w:kern w:val="2"/>
          <w:lang w:val="en-US" w:eastAsia="ko-KR"/>
        </w:rPr>
        <w:t xml:space="preserve"> need to </w:t>
      </w:r>
      <w:r w:rsidR="0012009E" w:rsidRPr="001515ED">
        <w:rPr>
          <w:rFonts w:eastAsiaTheme="minorEastAsia"/>
          <w:kern w:val="2"/>
          <w:lang w:val="en-US" w:eastAsia="ko-KR"/>
        </w:rPr>
        <w:t>cover</w:t>
      </w:r>
      <w:r w:rsidR="00F32B6A" w:rsidRPr="001515ED">
        <w:rPr>
          <w:rFonts w:eastAsiaTheme="minorEastAsia"/>
          <w:kern w:val="2"/>
          <w:lang w:val="en-US" w:eastAsia="ko-KR"/>
        </w:rPr>
        <w:t xml:space="preserve"> wide range of code rates</w:t>
      </w:r>
      <w:r w:rsidR="005348BE" w:rsidRPr="001515ED">
        <w:rPr>
          <w:rFonts w:eastAsiaTheme="minorEastAsia"/>
          <w:kern w:val="2"/>
          <w:lang w:val="en-US" w:eastAsia="ko-KR"/>
        </w:rPr>
        <w:t xml:space="preserve">. </w:t>
      </w:r>
      <w:r w:rsidR="007F25C0">
        <w:rPr>
          <w:rFonts w:eastAsiaTheme="minorEastAsia"/>
          <w:kern w:val="2"/>
          <w:lang w:val="en-US" w:eastAsia="ko-KR"/>
        </w:rPr>
        <w:t>As we agreed already, we use</w:t>
      </w:r>
      <w:r w:rsidR="00A8400B" w:rsidRPr="001515ED">
        <w:rPr>
          <w:rFonts w:eastAsiaTheme="minorEastAsia"/>
          <w:kern w:val="2"/>
          <w:lang w:val="en-US" w:eastAsia="ko-KR"/>
        </w:rPr>
        <w:t xml:space="preserve"> parity extension technique</w:t>
      </w:r>
      <w:r w:rsidR="007F25C0">
        <w:rPr>
          <w:rFonts w:eastAsiaTheme="minorEastAsia"/>
          <w:kern w:val="2"/>
          <w:lang w:val="en-US" w:eastAsia="ko-KR"/>
        </w:rPr>
        <w:t xml:space="preserve"> for HARQ and lower rate</w:t>
      </w:r>
      <w:r w:rsidR="00A8400B" w:rsidRPr="001515ED">
        <w:rPr>
          <w:rFonts w:eastAsiaTheme="minorEastAsia"/>
          <w:kern w:val="2"/>
          <w:lang w:val="en-US" w:eastAsia="ko-KR"/>
        </w:rPr>
        <w:t>, in which the first transmission is started f</w:t>
      </w:r>
      <w:r w:rsidR="009156EA" w:rsidRPr="001515ED">
        <w:rPr>
          <w:rFonts w:eastAsiaTheme="minorEastAsia"/>
          <w:kern w:val="2"/>
          <w:lang w:val="en-US" w:eastAsia="ko-KR"/>
        </w:rPr>
        <w:t xml:space="preserve">rom high rate </w:t>
      </w:r>
      <w:r w:rsidR="00A8400B" w:rsidRPr="001515ED">
        <w:rPr>
          <w:rFonts w:eastAsiaTheme="minorEastAsia"/>
          <w:kern w:val="2"/>
          <w:lang w:val="en-US" w:eastAsia="ko-KR"/>
        </w:rPr>
        <w:t xml:space="preserve">parts </w:t>
      </w:r>
      <w:r w:rsidR="0085011D" w:rsidRPr="001515ED">
        <w:rPr>
          <w:rFonts w:eastAsiaTheme="minorEastAsia"/>
          <w:kern w:val="2"/>
          <w:lang w:val="en-US" w:eastAsia="ko-KR"/>
        </w:rPr>
        <w:t xml:space="preserve">and </w:t>
      </w:r>
      <w:r w:rsidR="00A8400B" w:rsidRPr="001515ED">
        <w:rPr>
          <w:rFonts w:eastAsiaTheme="minorEastAsia"/>
          <w:kern w:val="2"/>
          <w:lang w:val="en-US" w:eastAsia="ko-KR"/>
        </w:rPr>
        <w:t>apply</w:t>
      </w:r>
      <w:r w:rsidR="0085011D" w:rsidRPr="001515ED">
        <w:rPr>
          <w:rFonts w:eastAsiaTheme="minorEastAsia"/>
          <w:kern w:val="2"/>
          <w:lang w:val="en-US" w:eastAsia="ko-KR"/>
        </w:rPr>
        <w:t xml:space="preserve"> parity extension to lower code rate</w:t>
      </w:r>
      <w:r w:rsidR="009156EA" w:rsidRPr="001515ED">
        <w:rPr>
          <w:rFonts w:eastAsiaTheme="minorEastAsia"/>
          <w:kern w:val="2"/>
          <w:lang w:val="en-US" w:eastAsia="ko-KR"/>
        </w:rPr>
        <w:t xml:space="preserve"> as further transmission</w:t>
      </w:r>
      <w:r w:rsidR="00ED51C4">
        <w:rPr>
          <w:rFonts w:eastAsiaTheme="minorEastAsia"/>
          <w:kern w:val="2"/>
          <w:lang w:val="en-US" w:eastAsia="ko-KR"/>
        </w:rPr>
        <w:t>.</w:t>
      </w:r>
    </w:p>
    <w:p w14:paraId="5263CA96" w14:textId="44B4EBAE" w:rsidR="00B62129" w:rsidRDefault="005330D2" w:rsidP="00200DFC">
      <w:pPr>
        <w:spacing w:line="360" w:lineRule="auto"/>
        <w:ind w:left="0" w:firstLine="284"/>
        <w:rPr>
          <w:rFonts w:eastAsiaTheme="minorEastAsia"/>
          <w:b/>
          <w:kern w:val="2"/>
          <w:lang w:val="en-US" w:eastAsia="ko-KR"/>
        </w:rPr>
      </w:pPr>
      <w:r>
        <w:rPr>
          <w:rFonts w:eastAsiaTheme="minorEastAsia"/>
          <w:b/>
          <w:kern w:val="2"/>
          <w:lang w:val="en-US" w:eastAsia="ko-KR"/>
        </w:rPr>
        <w:t>Observation</w:t>
      </w:r>
      <w:r w:rsidR="00B26C22" w:rsidRPr="003A7C48">
        <w:rPr>
          <w:rFonts w:eastAsiaTheme="minorEastAsia"/>
          <w:b/>
          <w:kern w:val="2"/>
          <w:lang w:val="en-US" w:eastAsia="ko-KR"/>
        </w:rPr>
        <w:t xml:space="preserve"> </w:t>
      </w:r>
      <w:r w:rsidR="006422A4">
        <w:rPr>
          <w:rFonts w:eastAsiaTheme="minorEastAsia"/>
          <w:b/>
          <w:kern w:val="2"/>
          <w:lang w:val="en-US" w:eastAsia="ko-KR"/>
        </w:rPr>
        <w:t>2</w:t>
      </w:r>
      <w:r w:rsidR="00B26C22" w:rsidRPr="003A7C48">
        <w:rPr>
          <w:rFonts w:eastAsiaTheme="minorEastAsia"/>
          <w:b/>
          <w:kern w:val="2"/>
          <w:lang w:val="en-US" w:eastAsia="ko-KR"/>
        </w:rPr>
        <w:t xml:space="preserve">: </w:t>
      </w:r>
      <w:r w:rsidR="006406C2">
        <w:rPr>
          <w:rFonts w:eastAsiaTheme="minorEastAsia"/>
          <w:b/>
          <w:kern w:val="2"/>
          <w:lang w:val="en-US" w:eastAsia="ko-KR"/>
        </w:rPr>
        <w:t>P</w:t>
      </w:r>
      <w:r w:rsidR="00476D89">
        <w:rPr>
          <w:rFonts w:eastAsiaTheme="minorEastAsia"/>
          <w:b/>
          <w:kern w:val="2"/>
          <w:lang w:val="en-US" w:eastAsia="ko-KR"/>
        </w:rPr>
        <w:t>arity extension code</w:t>
      </w:r>
      <w:r w:rsidR="00E351D3">
        <w:rPr>
          <w:rFonts w:eastAsiaTheme="minorEastAsia"/>
          <w:b/>
          <w:kern w:val="2"/>
          <w:lang w:val="en-US" w:eastAsia="ko-KR"/>
        </w:rPr>
        <w:t xml:space="preserve"> </w:t>
      </w:r>
      <w:r w:rsidR="00B15232">
        <w:rPr>
          <w:rFonts w:eastAsiaTheme="minorEastAsia"/>
          <w:b/>
          <w:kern w:val="2"/>
          <w:lang w:val="en-US" w:eastAsia="ko-KR"/>
        </w:rPr>
        <w:t>c</w:t>
      </w:r>
      <w:r w:rsidR="007C23E0">
        <w:rPr>
          <w:rFonts w:eastAsiaTheme="minorEastAsia"/>
          <w:b/>
          <w:kern w:val="2"/>
          <w:lang w:val="en-US" w:eastAsia="ko-KR"/>
        </w:rPr>
        <w:t xml:space="preserve">an </w:t>
      </w:r>
      <w:r w:rsidR="009B1790">
        <w:rPr>
          <w:rFonts w:eastAsiaTheme="minorEastAsia"/>
          <w:b/>
          <w:kern w:val="2"/>
          <w:lang w:val="en-US" w:eastAsia="ko-KR"/>
        </w:rPr>
        <w:t xml:space="preserve">provide good performance </w:t>
      </w:r>
      <w:r w:rsidR="00B26C22" w:rsidRPr="003A7C48">
        <w:rPr>
          <w:rFonts w:eastAsiaTheme="minorEastAsia" w:hint="eastAsia"/>
          <w:b/>
          <w:kern w:val="2"/>
          <w:lang w:val="en-US" w:eastAsia="ko-KR"/>
        </w:rPr>
        <w:t xml:space="preserve">for </w:t>
      </w:r>
      <w:r w:rsidR="00487A23">
        <w:rPr>
          <w:rFonts w:eastAsiaTheme="minorEastAsia"/>
          <w:b/>
          <w:kern w:val="2"/>
          <w:lang w:val="en-US" w:eastAsia="ko-KR"/>
        </w:rPr>
        <w:t>lower code-rate</w:t>
      </w:r>
      <w:r w:rsidR="008848A8">
        <w:rPr>
          <w:rFonts w:eastAsiaTheme="minorEastAsia"/>
          <w:b/>
          <w:kern w:val="2"/>
          <w:lang w:val="en-US" w:eastAsia="ko-KR"/>
        </w:rPr>
        <w:t>s</w:t>
      </w:r>
      <w:r w:rsidR="000C76AB">
        <w:rPr>
          <w:rFonts w:eastAsiaTheme="minorEastAsia"/>
          <w:b/>
          <w:kern w:val="2"/>
          <w:lang w:val="en-US" w:eastAsia="ko-KR"/>
        </w:rPr>
        <w:t xml:space="preserve"> as well as IR-HARQ</w:t>
      </w:r>
      <w:r w:rsidR="00E204A3">
        <w:rPr>
          <w:rFonts w:eastAsiaTheme="minorEastAsia"/>
          <w:b/>
          <w:kern w:val="2"/>
          <w:lang w:val="en-US" w:eastAsia="ko-KR"/>
        </w:rPr>
        <w:t>.</w:t>
      </w:r>
    </w:p>
    <w:p w14:paraId="528CA7D3" w14:textId="68C1195D" w:rsidR="00044A55" w:rsidRPr="00BE6EF3" w:rsidRDefault="003F6897" w:rsidP="00044A55">
      <w:pPr>
        <w:pStyle w:val="1"/>
        <w:rPr>
          <w:rFonts w:ascii="Times New Roman" w:eastAsiaTheme="minorEastAsia" w:hAnsi="Times New Roman"/>
          <w:b/>
          <w:kern w:val="2"/>
          <w:szCs w:val="28"/>
          <w:lang w:val="en-US" w:eastAsia="ko-KR"/>
        </w:rPr>
      </w:pPr>
      <w:r>
        <w:rPr>
          <w:rFonts w:ascii="Times New Roman" w:eastAsiaTheme="minorEastAsia" w:hAnsi="Times New Roman"/>
          <w:b/>
          <w:kern w:val="2"/>
          <w:szCs w:val="28"/>
          <w:lang w:val="en-US" w:eastAsia="ko-KR"/>
        </w:rPr>
        <w:t>Multiple base code</w:t>
      </w:r>
      <w:r w:rsidR="00A73CB4">
        <w:rPr>
          <w:rFonts w:ascii="Times New Roman" w:eastAsiaTheme="minorEastAsia" w:hAnsi="Times New Roman"/>
          <w:b/>
          <w:kern w:val="2"/>
          <w:szCs w:val="28"/>
          <w:lang w:val="en-US" w:eastAsia="ko-KR"/>
        </w:rPr>
        <w:t>s</w:t>
      </w:r>
    </w:p>
    <w:p w14:paraId="12411250" w14:textId="3D3D326C" w:rsidR="002C2596" w:rsidRDefault="003E361D" w:rsidP="0043653D">
      <w:pPr>
        <w:pStyle w:val="1"/>
        <w:numPr>
          <w:ilvl w:val="0"/>
          <w:numId w:val="0"/>
        </w:numPr>
        <w:rPr>
          <w:rFonts w:ascii="Times New Roman" w:eastAsiaTheme="minorEastAsia" w:hAnsi="Times New Roman"/>
          <w:kern w:val="2"/>
          <w:sz w:val="20"/>
          <w:lang w:val="en-US" w:eastAsia="ko-KR"/>
        </w:rPr>
      </w:pPr>
      <w:r>
        <w:rPr>
          <w:rFonts w:ascii="Times New Roman" w:eastAsiaTheme="minorEastAsia" w:hAnsi="Times New Roman"/>
          <w:kern w:val="2"/>
          <w:sz w:val="20"/>
          <w:lang w:val="en-US" w:eastAsia="ko-KR"/>
        </w:rPr>
        <w:t>We propose 2 base codes for eMBB</w:t>
      </w:r>
      <w:r w:rsidR="00A73CB4">
        <w:rPr>
          <w:rFonts w:ascii="Times New Roman" w:eastAsiaTheme="minorEastAsia" w:hAnsi="Times New Roman"/>
          <w:kern w:val="2"/>
          <w:sz w:val="20"/>
          <w:lang w:val="en-US" w:eastAsia="ko-KR"/>
        </w:rPr>
        <w:t>, BC1 and BC2</w:t>
      </w:r>
      <w:r>
        <w:rPr>
          <w:rFonts w:ascii="Times New Roman" w:eastAsiaTheme="minorEastAsia" w:hAnsi="Times New Roman"/>
          <w:kern w:val="2"/>
          <w:sz w:val="20"/>
          <w:lang w:val="en-US" w:eastAsia="ko-KR"/>
        </w:rPr>
        <w:t xml:space="preserve">. </w:t>
      </w:r>
      <w:r w:rsidR="00912B14">
        <w:rPr>
          <w:rFonts w:ascii="Times New Roman" w:eastAsiaTheme="minorEastAsia" w:hAnsi="Times New Roman"/>
          <w:kern w:val="2"/>
          <w:sz w:val="20"/>
          <w:lang w:val="en-US" w:eastAsia="ko-KR"/>
        </w:rPr>
        <w:t>With help of</w:t>
      </w:r>
      <w:r w:rsidR="001044B6">
        <w:rPr>
          <w:rFonts w:ascii="Times New Roman" w:eastAsiaTheme="minorEastAsia" w:hAnsi="Times New Roman"/>
          <w:kern w:val="2"/>
          <w:sz w:val="20"/>
          <w:lang w:val="en-US" w:eastAsia="ko-KR"/>
        </w:rPr>
        <w:t xml:space="preserve"> 2</w:t>
      </w:r>
      <w:r w:rsidR="001044B6" w:rsidRPr="001044B6">
        <w:rPr>
          <w:rFonts w:ascii="Times New Roman" w:eastAsiaTheme="minorEastAsia" w:hAnsi="Times New Roman"/>
          <w:kern w:val="2"/>
          <w:sz w:val="20"/>
          <w:vertAlign w:val="superscript"/>
          <w:lang w:val="en-US" w:eastAsia="ko-KR"/>
        </w:rPr>
        <w:t>nd</w:t>
      </w:r>
      <w:r w:rsidR="001044B6">
        <w:rPr>
          <w:rFonts w:ascii="Times New Roman" w:eastAsiaTheme="minorEastAsia" w:hAnsi="Times New Roman"/>
          <w:kern w:val="2"/>
          <w:sz w:val="20"/>
          <w:lang w:val="en-US" w:eastAsia="ko-KR"/>
        </w:rPr>
        <w:t xml:space="preserve"> base code for short block with lower rate, </w:t>
      </w:r>
      <w:r w:rsidR="00E777C3">
        <w:rPr>
          <w:rFonts w:ascii="Times New Roman" w:eastAsiaTheme="minorEastAsia" w:hAnsi="Times New Roman"/>
          <w:kern w:val="2"/>
          <w:sz w:val="20"/>
          <w:lang w:val="en-US" w:eastAsia="ko-KR"/>
        </w:rPr>
        <w:t>it is</w:t>
      </w:r>
      <w:r w:rsidR="001044B6">
        <w:rPr>
          <w:rFonts w:ascii="Times New Roman" w:eastAsiaTheme="minorEastAsia" w:hAnsi="Times New Roman"/>
          <w:kern w:val="2"/>
          <w:sz w:val="20"/>
          <w:lang w:val="en-US" w:eastAsia="ko-KR"/>
        </w:rPr>
        <w:t xml:space="preserve"> provide</w:t>
      </w:r>
      <w:r w:rsidR="00E777C3">
        <w:rPr>
          <w:rFonts w:ascii="Times New Roman" w:eastAsiaTheme="minorEastAsia" w:hAnsi="Times New Roman"/>
          <w:kern w:val="2"/>
          <w:sz w:val="20"/>
          <w:lang w:val="en-US" w:eastAsia="ko-KR"/>
        </w:rPr>
        <w:t>d</w:t>
      </w:r>
      <w:r w:rsidR="001044B6">
        <w:rPr>
          <w:rFonts w:ascii="Times New Roman" w:eastAsiaTheme="minorEastAsia" w:hAnsi="Times New Roman"/>
          <w:kern w:val="2"/>
          <w:sz w:val="20"/>
          <w:lang w:val="en-US" w:eastAsia="ko-KR"/>
        </w:rPr>
        <w:t xml:space="preserve"> </w:t>
      </w:r>
      <w:r w:rsidR="00C05696">
        <w:rPr>
          <w:rFonts w:ascii="Times New Roman" w:eastAsiaTheme="minorEastAsia" w:hAnsi="Times New Roman"/>
          <w:kern w:val="2"/>
          <w:sz w:val="20"/>
          <w:lang w:val="en-US" w:eastAsia="ko-KR"/>
        </w:rPr>
        <w:t xml:space="preserve">improved </w:t>
      </w:r>
      <w:r w:rsidR="001044B6">
        <w:rPr>
          <w:rFonts w:ascii="Times New Roman" w:eastAsiaTheme="minorEastAsia" w:hAnsi="Times New Roman"/>
          <w:kern w:val="2"/>
          <w:sz w:val="20"/>
          <w:lang w:val="en-US" w:eastAsia="ko-KR"/>
        </w:rPr>
        <w:t xml:space="preserve">latency compared </w:t>
      </w:r>
      <w:r w:rsidR="004C499B">
        <w:rPr>
          <w:rFonts w:ascii="Times New Roman" w:eastAsiaTheme="minorEastAsia" w:hAnsi="Times New Roman"/>
          <w:kern w:val="2"/>
          <w:sz w:val="20"/>
          <w:lang w:val="en-US" w:eastAsia="ko-KR"/>
        </w:rPr>
        <w:t>with providing single base code while keeping better performance.</w:t>
      </w:r>
      <w:r w:rsidR="0043653D">
        <w:rPr>
          <w:rFonts w:ascii="Times New Roman" w:eastAsiaTheme="minorEastAsia" w:hAnsi="Times New Roman"/>
          <w:kern w:val="2"/>
          <w:sz w:val="20"/>
          <w:lang w:val="en-US" w:eastAsia="ko-KR"/>
        </w:rPr>
        <w:t xml:space="preserve"> </w:t>
      </w:r>
      <w:r w:rsidR="008609BC">
        <w:rPr>
          <w:rFonts w:ascii="Times New Roman" w:eastAsiaTheme="minorEastAsia" w:hAnsi="Times New Roman"/>
          <w:kern w:val="2"/>
          <w:sz w:val="20"/>
          <w:lang w:val="en-US" w:eastAsia="ko-KR"/>
        </w:rPr>
        <w:t>For example, to support 2000 i</w:t>
      </w:r>
      <w:r w:rsidR="002C2596" w:rsidRPr="0043653D">
        <w:rPr>
          <w:rFonts w:ascii="Times New Roman" w:eastAsiaTheme="minorEastAsia" w:hAnsi="Times New Roman"/>
          <w:kern w:val="2"/>
          <w:sz w:val="20"/>
          <w:lang w:val="en-US" w:eastAsia="ko-KR"/>
        </w:rPr>
        <w:t xml:space="preserve">nformation block length with R=1/2 case, </w:t>
      </w:r>
      <w:r w:rsidR="00BB0D54">
        <w:rPr>
          <w:rFonts w:ascii="Times New Roman" w:eastAsiaTheme="minorEastAsia" w:hAnsi="Times New Roman"/>
          <w:kern w:val="2"/>
          <w:sz w:val="20"/>
          <w:lang w:val="en-US" w:eastAsia="ko-KR"/>
        </w:rPr>
        <w:t>316</w:t>
      </w:r>
      <w:r w:rsidR="00082E90">
        <w:rPr>
          <w:rFonts w:ascii="Times New Roman" w:eastAsiaTheme="minorEastAsia" w:hAnsi="Times New Roman"/>
          <w:kern w:val="2"/>
          <w:sz w:val="20"/>
          <w:lang w:val="en-US" w:eastAsia="ko-KR"/>
        </w:rPr>
        <w:t>(Z=64)</w:t>
      </w:r>
      <w:r w:rsidR="00BB0D54">
        <w:rPr>
          <w:rFonts w:ascii="Times New Roman" w:eastAsiaTheme="minorEastAsia" w:hAnsi="Times New Roman"/>
          <w:kern w:val="2"/>
          <w:sz w:val="20"/>
          <w:lang w:val="en-US" w:eastAsia="ko-KR"/>
        </w:rPr>
        <w:t xml:space="preserve"> edges are processed </w:t>
      </w:r>
      <w:r w:rsidR="00B369E8">
        <w:rPr>
          <w:rFonts w:ascii="Times New Roman" w:eastAsiaTheme="minorEastAsia" w:hAnsi="Times New Roman"/>
          <w:kern w:val="2"/>
          <w:sz w:val="20"/>
          <w:lang w:val="en-US" w:eastAsia="ko-KR"/>
        </w:rPr>
        <w:t>for BC1</w:t>
      </w:r>
      <w:r w:rsidR="00BB0D54">
        <w:rPr>
          <w:rFonts w:ascii="Times New Roman" w:eastAsiaTheme="minorEastAsia" w:hAnsi="Times New Roman"/>
          <w:kern w:val="2"/>
          <w:sz w:val="20"/>
          <w:lang w:val="en-US" w:eastAsia="ko-KR"/>
        </w:rPr>
        <w:t xml:space="preserve"> but </w:t>
      </w:r>
      <w:r w:rsidR="0071400C">
        <w:rPr>
          <w:rFonts w:ascii="Times New Roman" w:eastAsiaTheme="minorEastAsia" w:hAnsi="Times New Roman"/>
          <w:kern w:val="2"/>
          <w:sz w:val="20"/>
          <w:lang w:val="en-US" w:eastAsia="ko-KR"/>
        </w:rPr>
        <w:t>76</w:t>
      </w:r>
      <w:r w:rsidR="00082E90">
        <w:rPr>
          <w:rFonts w:ascii="Times New Roman" w:eastAsiaTheme="minorEastAsia" w:hAnsi="Times New Roman"/>
          <w:kern w:val="2"/>
          <w:sz w:val="20"/>
          <w:lang w:val="en-US" w:eastAsia="ko-KR"/>
        </w:rPr>
        <w:t>(Z=224)</w:t>
      </w:r>
      <w:r w:rsidR="00DD596A" w:rsidRPr="0043653D">
        <w:rPr>
          <w:rFonts w:ascii="Times New Roman" w:eastAsiaTheme="minorEastAsia" w:hAnsi="Times New Roman"/>
          <w:kern w:val="2"/>
          <w:sz w:val="20"/>
          <w:lang w:val="en-US" w:eastAsia="ko-KR"/>
        </w:rPr>
        <w:t xml:space="preserve"> for BC2 then the latency </w:t>
      </w:r>
      <w:r w:rsidR="00B413CB">
        <w:rPr>
          <w:rFonts w:ascii="Times New Roman" w:eastAsiaTheme="minorEastAsia" w:hAnsi="Times New Roman"/>
          <w:kern w:val="2"/>
          <w:sz w:val="20"/>
          <w:lang w:val="en-US" w:eastAsia="ko-KR"/>
        </w:rPr>
        <w:t>can</w:t>
      </w:r>
      <w:r w:rsidR="00DD596A" w:rsidRPr="0043653D">
        <w:rPr>
          <w:rFonts w:ascii="Times New Roman" w:eastAsiaTheme="minorEastAsia" w:hAnsi="Times New Roman"/>
          <w:kern w:val="2"/>
          <w:sz w:val="20"/>
          <w:lang w:val="en-US" w:eastAsia="ko-KR"/>
        </w:rPr>
        <w:t xml:space="preserve"> be reduced </w:t>
      </w:r>
      <w:r w:rsidR="00FB20AF">
        <w:rPr>
          <w:rFonts w:ascii="Times New Roman" w:eastAsiaTheme="minorEastAsia" w:hAnsi="Times New Roman"/>
          <w:kern w:val="2"/>
          <w:sz w:val="20"/>
          <w:lang w:val="en-US" w:eastAsia="ko-KR"/>
        </w:rPr>
        <w:t>to</w:t>
      </w:r>
      <w:r w:rsidR="00DD596A" w:rsidRPr="0043653D">
        <w:rPr>
          <w:rFonts w:ascii="Times New Roman" w:eastAsiaTheme="minorEastAsia" w:hAnsi="Times New Roman"/>
          <w:kern w:val="2"/>
          <w:sz w:val="20"/>
          <w:lang w:val="en-US" w:eastAsia="ko-KR"/>
        </w:rPr>
        <w:t xml:space="preserve"> </w:t>
      </w:r>
      <w:r w:rsidR="00044FD0">
        <w:rPr>
          <w:rFonts w:ascii="Times New Roman" w:eastAsiaTheme="minorEastAsia" w:hAnsi="Times New Roman"/>
          <w:kern w:val="2"/>
          <w:sz w:val="20"/>
          <w:lang w:val="en-US" w:eastAsia="ko-KR"/>
        </w:rPr>
        <w:t>almost</w:t>
      </w:r>
      <w:r w:rsidR="00DD596A" w:rsidRPr="0043653D">
        <w:rPr>
          <w:rFonts w:ascii="Times New Roman" w:eastAsiaTheme="minorEastAsia" w:hAnsi="Times New Roman"/>
          <w:kern w:val="2"/>
          <w:sz w:val="20"/>
          <w:lang w:val="en-US" w:eastAsia="ko-KR"/>
        </w:rPr>
        <w:t xml:space="preserve"> </w:t>
      </w:r>
      <w:r w:rsidR="0071400C">
        <w:rPr>
          <w:rFonts w:ascii="Times New Roman" w:eastAsiaTheme="minorEastAsia" w:hAnsi="Times New Roman"/>
          <w:kern w:val="2"/>
          <w:sz w:val="20"/>
          <w:lang w:val="en-US" w:eastAsia="ko-KR"/>
        </w:rPr>
        <w:t>24</w:t>
      </w:r>
      <w:r w:rsidR="00DD596A" w:rsidRPr="0043653D">
        <w:rPr>
          <w:rFonts w:ascii="Times New Roman" w:eastAsiaTheme="minorEastAsia" w:hAnsi="Times New Roman"/>
          <w:kern w:val="2"/>
          <w:sz w:val="20"/>
          <w:lang w:val="en-US" w:eastAsia="ko-KR"/>
        </w:rPr>
        <w:t>%.</w:t>
      </w:r>
      <w:r w:rsidR="00AB00B0">
        <w:rPr>
          <w:rFonts w:ascii="Times New Roman" w:eastAsiaTheme="minorEastAsia" w:hAnsi="Times New Roman"/>
          <w:kern w:val="2"/>
          <w:sz w:val="20"/>
          <w:lang w:val="en-US" w:eastAsia="ko-KR"/>
        </w:rPr>
        <w:t xml:space="preserve"> It is expected </w:t>
      </w:r>
      <w:r w:rsidR="006B1B2E">
        <w:rPr>
          <w:rFonts w:ascii="Times New Roman" w:eastAsiaTheme="minorEastAsia" w:hAnsi="Times New Roman"/>
          <w:kern w:val="2"/>
          <w:sz w:val="20"/>
          <w:lang w:val="en-US" w:eastAsia="ko-KR"/>
        </w:rPr>
        <w:t xml:space="preserve">that </w:t>
      </w:r>
      <w:r w:rsidR="00AB00B0">
        <w:rPr>
          <w:rFonts w:ascii="Times New Roman" w:eastAsiaTheme="minorEastAsia" w:hAnsi="Times New Roman"/>
          <w:kern w:val="2"/>
          <w:sz w:val="20"/>
          <w:lang w:val="en-US" w:eastAsia="ko-KR"/>
        </w:rPr>
        <w:t xml:space="preserve">this latency improvement </w:t>
      </w:r>
      <w:r w:rsidR="006B1B2E">
        <w:rPr>
          <w:rFonts w:ascii="Times New Roman" w:eastAsiaTheme="minorEastAsia" w:hAnsi="Times New Roman"/>
          <w:kern w:val="2"/>
          <w:sz w:val="20"/>
          <w:lang w:val="en-US" w:eastAsia="ko-KR"/>
        </w:rPr>
        <w:t>for whole code rate is supported</w:t>
      </w:r>
      <w:r w:rsidR="00AB00B0">
        <w:rPr>
          <w:rFonts w:ascii="Times New Roman" w:eastAsiaTheme="minorEastAsia" w:hAnsi="Times New Roman"/>
          <w:kern w:val="2"/>
          <w:sz w:val="20"/>
          <w:lang w:val="en-US" w:eastAsia="ko-KR"/>
        </w:rPr>
        <w:t xml:space="preserve"> by 2</w:t>
      </w:r>
      <w:r w:rsidR="00AB00B0" w:rsidRPr="00AB00B0">
        <w:rPr>
          <w:rFonts w:ascii="Times New Roman" w:eastAsiaTheme="minorEastAsia" w:hAnsi="Times New Roman"/>
          <w:kern w:val="2"/>
          <w:sz w:val="20"/>
          <w:vertAlign w:val="superscript"/>
          <w:lang w:val="en-US" w:eastAsia="ko-KR"/>
        </w:rPr>
        <w:t>nd</w:t>
      </w:r>
      <w:r w:rsidR="00AB00B0">
        <w:rPr>
          <w:rFonts w:ascii="Times New Roman" w:eastAsiaTheme="minorEastAsia" w:hAnsi="Times New Roman"/>
          <w:kern w:val="2"/>
          <w:sz w:val="20"/>
          <w:lang w:val="en-US" w:eastAsia="ko-KR"/>
        </w:rPr>
        <w:t xml:space="preserve"> base code.</w:t>
      </w:r>
    </w:p>
    <w:p w14:paraId="4FF6AAC7" w14:textId="7BC5CA51" w:rsidR="000A61F9" w:rsidRDefault="0071330F" w:rsidP="0071330F">
      <w:pPr>
        <w:jc w:val="center"/>
        <w:rPr>
          <w:rFonts w:eastAsiaTheme="minorEastAsia"/>
          <w:lang w:val="en-US" w:eastAsia="ko-KR"/>
        </w:rPr>
      </w:pPr>
      <w:r>
        <w:rPr>
          <w:rFonts w:eastAsiaTheme="minorEastAsia" w:hint="eastAsia"/>
          <w:noProof/>
          <w:lang w:val="en-US" w:eastAsia="ko-KR"/>
        </w:rPr>
        <w:drawing>
          <wp:inline distT="0" distB="0" distL="0" distR="0" wp14:anchorId="670B7316" wp14:editId="0D23967B">
            <wp:extent cx="3156668" cy="2579716"/>
            <wp:effectExtent l="0" t="0" r="5715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3997" cy="25857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50AEB2" w14:textId="07EC128F" w:rsidR="0071330F" w:rsidRPr="000A61F9" w:rsidRDefault="0071330F" w:rsidP="0071330F">
      <w:pPr>
        <w:jc w:val="center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 xml:space="preserve">[Figure 2. Number of edges </w:t>
      </w:r>
      <w:r w:rsidR="00E0002F">
        <w:rPr>
          <w:rFonts w:eastAsiaTheme="minorEastAsia" w:hint="eastAsia"/>
          <w:lang w:val="en-US" w:eastAsia="ko-KR"/>
        </w:rPr>
        <w:t>comparison between BC1 and BC2]</w:t>
      </w:r>
    </w:p>
    <w:p w14:paraId="750ABDB1" w14:textId="0C02968D" w:rsidR="0048179B" w:rsidRDefault="0048179B" w:rsidP="00BA5E5A">
      <w:pPr>
        <w:ind w:leftChars="71" w:left="142" w:firstLine="0"/>
        <w:rPr>
          <w:rFonts w:eastAsiaTheme="minorEastAsia"/>
          <w:b/>
          <w:kern w:val="2"/>
          <w:lang w:val="en-US" w:eastAsia="ko-KR"/>
        </w:rPr>
      </w:pPr>
      <w:r>
        <w:rPr>
          <w:rFonts w:eastAsiaTheme="minorEastAsia"/>
          <w:b/>
          <w:kern w:val="2"/>
          <w:lang w:val="en-US" w:eastAsia="ko-KR"/>
        </w:rPr>
        <w:t>Observation</w:t>
      </w:r>
      <w:r w:rsidRPr="003A7C48">
        <w:rPr>
          <w:rFonts w:eastAsiaTheme="minorEastAsia"/>
          <w:b/>
          <w:kern w:val="2"/>
          <w:lang w:val="en-US" w:eastAsia="ko-KR"/>
        </w:rPr>
        <w:t xml:space="preserve"> </w:t>
      </w:r>
      <w:r w:rsidR="00877A6B">
        <w:rPr>
          <w:rFonts w:eastAsiaTheme="minorEastAsia"/>
          <w:b/>
          <w:kern w:val="2"/>
          <w:lang w:val="en-US" w:eastAsia="ko-KR"/>
        </w:rPr>
        <w:t>3</w:t>
      </w:r>
      <w:r w:rsidRPr="003A7C48">
        <w:rPr>
          <w:rFonts w:eastAsiaTheme="minorEastAsia"/>
          <w:b/>
          <w:kern w:val="2"/>
          <w:lang w:val="en-US" w:eastAsia="ko-KR"/>
        </w:rPr>
        <w:t xml:space="preserve">: </w:t>
      </w:r>
      <w:r w:rsidR="002553F5">
        <w:rPr>
          <w:rFonts w:eastAsiaTheme="minorEastAsia"/>
          <w:b/>
          <w:kern w:val="2"/>
          <w:lang w:val="en-US" w:eastAsia="ko-KR"/>
        </w:rPr>
        <w:t>Thanks to</w:t>
      </w:r>
      <w:r>
        <w:rPr>
          <w:rFonts w:eastAsiaTheme="minorEastAsia"/>
          <w:b/>
          <w:kern w:val="2"/>
          <w:lang w:val="en-US" w:eastAsia="ko-KR"/>
        </w:rPr>
        <w:t xml:space="preserve"> </w:t>
      </w:r>
      <w:r w:rsidR="005C5CDE">
        <w:rPr>
          <w:rFonts w:eastAsiaTheme="minorEastAsia"/>
          <w:b/>
          <w:kern w:val="2"/>
          <w:lang w:val="en-US" w:eastAsia="ko-KR"/>
        </w:rPr>
        <w:t xml:space="preserve">BC2 </w:t>
      </w:r>
      <w:r w:rsidR="00A827AF">
        <w:rPr>
          <w:rFonts w:eastAsiaTheme="minorEastAsia"/>
          <w:b/>
          <w:kern w:val="2"/>
          <w:lang w:val="en-US" w:eastAsia="ko-KR"/>
        </w:rPr>
        <w:t xml:space="preserve">supporting </w:t>
      </w:r>
      <w:r>
        <w:rPr>
          <w:rFonts w:eastAsiaTheme="minorEastAsia"/>
          <w:b/>
          <w:kern w:val="2"/>
          <w:lang w:val="en-US" w:eastAsia="ko-KR"/>
        </w:rPr>
        <w:t xml:space="preserve">small block length with lower rate, </w:t>
      </w:r>
      <w:r w:rsidR="00F85FC6">
        <w:rPr>
          <w:rFonts w:eastAsiaTheme="minorEastAsia"/>
          <w:b/>
          <w:kern w:val="2"/>
          <w:lang w:val="en-US" w:eastAsia="ko-KR"/>
        </w:rPr>
        <w:t>it gives</w:t>
      </w:r>
      <w:r>
        <w:rPr>
          <w:rFonts w:eastAsiaTheme="minorEastAsia"/>
          <w:b/>
          <w:kern w:val="2"/>
          <w:lang w:val="en-US" w:eastAsia="ko-KR"/>
        </w:rPr>
        <w:t xml:space="preserve"> advantage of performance and latency.</w:t>
      </w:r>
    </w:p>
    <w:p w14:paraId="7C792F0B" w14:textId="230ED966" w:rsidR="00562D38" w:rsidRDefault="00562D38" w:rsidP="00B21934">
      <w:pPr>
        <w:spacing w:line="360" w:lineRule="auto"/>
        <w:ind w:left="0" w:firstLineChars="50" w:firstLine="100"/>
        <w:rPr>
          <w:rFonts w:eastAsiaTheme="minorEastAsia"/>
          <w:b/>
          <w:kern w:val="2"/>
          <w:lang w:val="en-US" w:eastAsia="ko-KR"/>
        </w:rPr>
      </w:pPr>
      <w:r>
        <w:rPr>
          <w:rFonts w:eastAsiaTheme="minorEastAsia"/>
          <w:b/>
          <w:kern w:val="2"/>
          <w:lang w:val="en-US" w:eastAsia="ko-KR"/>
        </w:rPr>
        <w:t>Proposa</w:t>
      </w:r>
      <w:r w:rsidR="00DF62E9">
        <w:rPr>
          <w:rFonts w:eastAsiaTheme="minorEastAsia"/>
          <w:b/>
          <w:kern w:val="2"/>
          <w:lang w:val="en-US" w:eastAsia="ko-KR"/>
        </w:rPr>
        <w:t xml:space="preserve">l 2: </w:t>
      </w:r>
      <w:r w:rsidR="00F93D00">
        <w:rPr>
          <w:rFonts w:eastAsiaTheme="minorEastAsia" w:hint="eastAsia"/>
          <w:b/>
          <w:kern w:val="2"/>
          <w:lang w:val="en-US" w:eastAsia="ko-KR"/>
        </w:rPr>
        <w:t>Two base graph should be supported for latency improvement</w:t>
      </w:r>
      <w:r>
        <w:rPr>
          <w:rFonts w:eastAsiaTheme="minorEastAsia"/>
          <w:b/>
          <w:kern w:val="2"/>
          <w:lang w:val="en-US" w:eastAsia="ko-KR"/>
        </w:rPr>
        <w:t>.</w:t>
      </w:r>
    </w:p>
    <w:p w14:paraId="1F09C1A1" w14:textId="73CD21FE" w:rsidR="006D68A6" w:rsidRPr="00BE6EF3" w:rsidRDefault="006D68A6" w:rsidP="006D68A6">
      <w:pPr>
        <w:pStyle w:val="1"/>
        <w:rPr>
          <w:rFonts w:ascii="Times New Roman" w:eastAsiaTheme="minorEastAsia" w:hAnsi="Times New Roman"/>
          <w:b/>
          <w:kern w:val="2"/>
          <w:szCs w:val="28"/>
          <w:lang w:val="en-US" w:eastAsia="ko-KR"/>
        </w:rPr>
      </w:pPr>
      <w:r>
        <w:rPr>
          <w:rFonts w:ascii="Times New Roman" w:eastAsiaTheme="minorEastAsia" w:hAnsi="Times New Roman"/>
          <w:b/>
          <w:kern w:val="2"/>
          <w:szCs w:val="28"/>
          <w:lang w:val="en-US" w:eastAsia="ko-KR"/>
        </w:rPr>
        <w:t>Implementation aspects</w:t>
      </w:r>
    </w:p>
    <w:p w14:paraId="293CDD7D" w14:textId="03DD9641" w:rsidR="006D68A6" w:rsidRDefault="00D069E2" w:rsidP="006D68A6">
      <w:pPr>
        <w:spacing w:line="360" w:lineRule="auto"/>
        <w:ind w:left="0" w:firstLine="284"/>
        <w:rPr>
          <w:rFonts w:eastAsiaTheme="minorEastAsia"/>
          <w:kern w:val="2"/>
          <w:lang w:val="en-US" w:eastAsia="ko-KR"/>
        </w:rPr>
      </w:pPr>
      <w:r>
        <w:rPr>
          <w:rFonts w:eastAsiaTheme="minorEastAsia"/>
          <w:kern w:val="2"/>
          <w:lang w:val="en-US" w:eastAsia="ko-KR"/>
        </w:rPr>
        <w:t xml:space="preserve">When considering 20Gbps with code rate 8/9, </w:t>
      </w:r>
      <w:r w:rsidR="00586D6A">
        <w:rPr>
          <w:rFonts w:eastAsiaTheme="minorEastAsia"/>
          <w:kern w:val="2"/>
          <w:lang w:val="en-US" w:eastAsia="ko-KR"/>
        </w:rPr>
        <w:t>(multiple)</w:t>
      </w:r>
      <w:r w:rsidR="00F53E78">
        <w:rPr>
          <w:rFonts w:eastAsiaTheme="minorEastAsia"/>
          <w:kern w:val="2"/>
          <w:lang w:val="en-US" w:eastAsia="ko-KR"/>
        </w:rPr>
        <w:t xml:space="preserve"> </w:t>
      </w:r>
      <w:r w:rsidR="00586D6A">
        <w:rPr>
          <w:rFonts w:eastAsiaTheme="minorEastAsia"/>
          <w:kern w:val="2"/>
          <w:lang w:val="en-US" w:eastAsia="ko-KR"/>
        </w:rPr>
        <w:t>block</w:t>
      </w:r>
      <w:r w:rsidR="00A36FAE">
        <w:rPr>
          <w:rFonts w:eastAsiaTheme="minorEastAsia"/>
          <w:kern w:val="2"/>
          <w:lang w:val="en-US" w:eastAsia="ko-KR"/>
        </w:rPr>
        <w:t>-</w:t>
      </w:r>
      <w:r w:rsidR="00586D6A">
        <w:rPr>
          <w:rFonts w:eastAsiaTheme="minorEastAsia"/>
          <w:kern w:val="2"/>
          <w:lang w:val="en-US" w:eastAsia="ko-KR"/>
        </w:rPr>
        <w:t xml:space="preserve">parallel decoder structure is sufficient </w:t>
      </w:r>
      <w:r w:rsidR="009758FD">
        <w:rPr>
          <w:rFonts w:eastAsiaTheme="minorEastAsia"/>
          <w:kern w:val="2"/>
          <w:lang w:val="en-US" w:eastAsia="ko-KR"/>
        </w:rPr>
        <w:t>for eMBB [1].</w:t>
      </w:r>
      <w:r w:rsidR="00562F0A">
        <w:rPr>
          <w:rFonts w:eastAsiaTheme="minorEastAsia"/>
          <w:kern w:val="2"/>
          <w:lang w:val="en-US" w:eastAsia="ko-KR"/>
        </w:rPr>
        <w:t xml:space="preserve"> For higher throughput, 2 or more core</w:t>
      </w:r>
      <w:r w:rsidR="00C2507C">
        <w:rPr>
          <w:rFonts w:eastAsiaTheme="minorEastAsia"/>
          <w:kern w:val="2"/>
          <w:lang w:val="en-US" w:eastAsia="ko-KR"/>
        </w:rPr>
        <w:t>s</w:t>
      </w:r>
      <w:r w:rsidR="00562F0A">
        <w:rPr>
          <w:rFonts w:eastAsiaTheme="minorEastAsia"/>
          <w:kern w:val="2"/>
          <w:lang w:val="en-US" w:eastAsia="ko-KR"/>
        </w:rPr>
        <w:t xml:space="preserve"> are ne</w:t>
      </w:r>
      <w:r w:rsidR="00C2507C">
        <w:rPr>
          <w:rFonts w:eastAsiaTheme="minorEastAsia"/>
          <w:kern w:val="2"/>
          <w:lang w:val="en-US" w:eastAsia="ko-KR"/>
        </w:rPr>
        <w:t>eded</w:t>
      </w:r>
      <w:r w:rsidR="00562F0A">
        <w:rPr>
          <w:rFonts w:eastAsiaTheme="minorEastAsia"/>
          <w:kern w:val="2"/>
          <w:lang w:val="en-US" w:eastAsia="ko-KR"/>
        </w:rPr>
        <w:t xml:space="preserve">. </w:t>
      </w:r>
      <w:r w:rsidR="000E48F8">
        <w:rPr>
          <w:rFonts w:eastAsiaTheme="minorEastAsia"/>
          <w:kern w:val="2"/>
          <w:lang w:val="en-US" w:eastAsia="ko-KR"/>
        </w:rPr>
        <w:t xml:space="preserve">With help of smart scheduling, </w:t>
      </w:r>
      <w:r w:rsidR="007D3ECC">
        <w:rPr>
          <w:rFonts w:eastAsiaTheme="minorEastAsia"/>
          <w:kern w:val="2"/>
          <w:lang w:val="en-US" w:eastAsia="ko-KR"/>
        </w:rPr>
        <w:t>the decoding latency can be reduced</w:t>
      </w:r>
      <w:r w:rsidR="00AA7CD4">
        <w:rPr>
          <w:rFonts w:eastAsiaTheme="minorEastAsia"/>
          <w:kern w:val="2"/>
          <w:lang w:val="en-US" w:eastAsia="ko-KR"/>
        </w:rPr>
        <w:t xml:space="preserve"> to the degree of full-pipeline</w:t>
      </w:r>
      <w:r w:rsidR="007D3ECC">
        <w:rPr>
          <w:rFonts w:eastAsiaTheme="minorEastAsia"/>
          <w:kern w:val="2"/>
          <w:lang w:val="en-US" w:eastAsia="ko-KR"/>
        </w:rPr>
        <w:t>. Attached file is one example of scheduling</w:t>
      </w:r>
      <w:r w:rsidR="00DA39D2">
        <w:rPr>
          <w:rFonts w:eastAsiaTheme="minorEastAsia"/>
          <w:kern w:val="2"/>
          <w:lang w:val="en-US" w:eastAsia="ko-KR"/>
        </w:rPr>
        <w:t xml:space="preserve"> based on the proposed LDPC code</w:t>
      </w:r>
      <w:r w:rsidR="00235074">
        <w:rPr>
          <w:rFonts w:eastAsiaTheme="minorEastAsia"/>
          <w:kern w:val="2"/>
          <w:lang w:val="en-US" w:eastAsia="ko-KR"/>
        </w:rPr>
        <w:t xml:space="preserve"> for 2 cores used</w:t>
      </w:r>
      <w:r w:rsidR="007D3ECC">
        <w:rPr>
          <w:rFonts w:eastAsiaTheme="minorEastAsia"/>
          <w:kern w:val="2"/>
          <w:lang w:val="en-US" w:eastAsia="ko-KR"/>
        </w:rPr>
        <w:t xml:space="preserve">. </w:t>
      </w:r>
      <w:r w:rsidR="006A0C04">
        <w:rPr>
          <w:rFonts w:eastAsiaTheme="minorEastAsia"/>
          <w:kern w:val="2"/>
          <w:lang w:val="en-US" w:eastAsia="ko-KR"/>
        </w:rPr>
        <w:t xml:space="preserve">It is observed that </w:t>
      </w:r>
      <w:r w:rsidR="00D8265A">
        <w:rPr>
          <w:rFonts w:eastAsiaTheme="minorEastAsia"/>
          <w:kern w:val="2"/>
          <w:lang w:val="en-US" w:eastAsia="ko-KR"/>
        </w:rPr>
        <w:t xml:space="preserve">for code rate 8/9 case, the decoding latency </w:t>
      </w:r>
      <w:r w:rsidR="00612A64">
        <w:rPr>
          <w:rFonts w:eastAsiaTheme="minorEastAsia"/>
          <w:kern w:val="2"/>
          <w:lang w:val="en-US" w:eastAsia="ko-KR"/>
        </w:rPr>
        <w:t>requ</w:t>
      </w:r>
      <w:r w:rsidR="00A000C6">
        <w:rPr>
          <w:rFonts w:eastAsiaTheme="minorEastAsia"/>
          <w:kern w:val="2"/>
          <w:lang w:val="en-US" w:eastAsia="ko-KR"/>
        </w:rPr>
        <w:t>ires 78 cycles for 1-iteration.</w:t>
      </w:r>
    </w:p>
    <w:p w14:paraId="60D2C87E" w14:textId="0481D412" w:rsidR="009D2288" w:rsidRDefault="009D2288" w:rsidP="00723D0E">
      <w:pPr>
        <w:spacing w:line="360" w:lineRule="auto"/>
        <w:ind w:left="0" w:firstLine="284"/>
        <w:jc w:val="center"/>
        <w:rPr>
          <w:rFonts w:eastAsiaTheme="minorEastAsia"/>
          <w:kern w:val="2"/>
          <w:lang w:val="en-US" w:eastAsia="ko-KR"/>
        </w:rPr>
      </w:pPr>
      <w:r w:rsidRPr="009D2288">
        <w:rPr>
          <w:noProof/>
          <w:lang w:val="en-US" w:eastAsia="ko-KR"/>
        </w:rPr>
        <w:lastRenderedPageBreak/>
        <w:drawing>
          <wp:inline distT="0" distB="0" distL="0" distR="0" wp14:anchorId="6F2295BD" wp14:editId="1A1B5403">
            <wp:extent cx="2857078" cy="1682496"/>
            <wp:effectExtent l="0" t="0" r="635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581" cy="1704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019793" w14:textId="136B4039" w:rsidR="009D2288" w:rsidRDefault="00723D0E" w:rsidP="00723D0E">
      <w:pPr>
        <w:spacing w:line="360" w:lineRule="auto"/>
        <w:ind w:left="0" w:firstLine="284"/>
        <w:jc w:val="center"/>
        <w:rPr>
          <w:rFonts w:eastAsiaTheme="minorEastAsia"/>
          <w:kern w:val="2"/>
          <w:lang w:val="en-US" w:eastAsia="ko-KR"/>
        </w:rPr>
      </w:pPr>
      <w:r>
        <w:rPr>
          <w:rFonts w:eastAsiaTheme="minorEastAsia" w:hint="eastAsia"/>
          <w:kern w:val="2"/>
          <w:lang w:val="en-US" w:eastAsia="ko-KR"/>
        </w:rPr>
        <w:t xml:space="preserve">[Figure 3. </w:t>
      </w:r>
      <w:r>
        <w:rPr>
          <w:rFonts w:eastAsiaTheme="minorEastAsia"/>
          <w:kern w:val="2"/>
          <w:lang w:val="en-US" w:eastAsia="ko-KR"/>
        </w:rPr>
        <w:t>E</w:t>
      </w:r>
      <w:r>
        <w:rPr>
          <w:rFonts w:eastAsiaTheme="minorEastAsia" w:hint="eastAsia"/>
          <w:kern w:val="2"/>
          <w:lang w:val="en-US" w:eastAsia="ko-KR"/>
        </w:rPr>
        <w:t>xample of scheduling]</w:t>
      </w:r>
    </w:p>
    <w:p w14:paraId="7AC81579" w14:textId="62FF9CCE" w:rsidR="00F4434C" w:rsidRDefault="00512B1F" w:rsidP="00F4434C">
      <w:pPr>
        <w:spacing w:line="360" w:lineRule="auto"/>
        <w:ind w:left="0" w:firstLine="284"/>
        <w:rPr>
          <w:rFonts w:eastAsiaTheme="minorEastAsia"/>
          <w:kern w:val="2"/>
          <w:lang w:val="en-US" w:eastAsia="ko-KR"/>
        </w:rPr>
      </w:pPr>
      <w:r>
        <w:rPr>
          <w:rFonts w:eastAsiaTheme="minorEastAsia"/>
          <w:kern w:val="2"/>
          <w:lang w:val="en-US" w:eastAsia="ko-KR"/>
        </w:rPr>
        <w:t>From example of scheduling in</w:t>
      </w:r>
      <w:r w:rsidR="00F4434C">
        <w:rPr>
          <w:rFonts w:eastAsiaTheme="minorEastAsia"/>
          <w:kern w:val="2"/>
          <w:lang w:val="en-US" w:eastAsia="ko-KR"/>
        </w:rPr>
        <w:t xml:space="preserve"> figure 3, there is one stall </w:t>
      </w:r>
      <w:r>
        <w:rPr>
          <w:rFonts w:eastAsiaTheme="minorEastAsia"/>
          <w:kern w:val="2"/>
          <w:lang w:val="en-US" w:eastAsia="ko-KR"/>
        </w:rPr>
        <w:t xml:space="preserve">between layers. This is because the logic for “final Q” can be shared with </w:t>
      </w:r>
      <w:r w:rsidR="003B118A">
        <w:rPr>
          <w:rFonts w:eastAsiaTheme="minorEastAsia"/>
          <w:kern w:val="2"/>
          <w:lang w:val="en-US" w:eastAsia="ko-KR"/>
        </w:rPr>
        <w:t xml:space="preserve">the logic of </w:t>
      </w:r>
      <w:r>
        <w:rPr>
          <w:rFonts w:eastAsiaTheme="minorEastAsia"/>
          <w:kern w:val="2"/>
          <w:lang w:val="en-US" w:eastAsia="ko-KR"/>
        </w:rPr>
        <w:t>“Q comp.”</w:t>
      </w:r>
      <w:r w:rsidR="00005F76">
        <w:rPr>
          <w:rFonts w:eastAsiaTheme="minorEastAsia"/>
          <w:kern w:val="2"/>
          <w:lang w:val="en-US" w:eastAsia="ko-KR"/>
        </w:rPr>
        <w:t xml:space="preserve"> during stall.</w:t>
      </w:r>
    </w:p>
    <w:p w14:paraId="16FF06FD" w14:textId="7F8E5E45" w:rsidR="008B0D58" w:rsidRPr="00235074" w:rsidRDefault="008B0D58" w:rsidP="009658D3">
      <w:pPr>
        <w:spacing w:line="360" w:lineRule="auto"/>
        <w:ind w:left="0" w:firstLine="284"/>
        <w:rPr>
          <w:rFonts w:eastAsiaTheme="minorEastAsia"/>
          <w:kern w:val="2"/>
          <w:lang w:val="en-US" w:eastAsia="ko-KR"/>
        </w:rPr>
      </w:pPr>
      <w:r>
        <w:rPr>
          <w:rFonts w:eastAsiaTheme="minorEastAsia"/>
          <w:b/>
          <w:kern w:val="2"/>
          <w:lang w:val="en-US" w:eastAsia="ko-KR"/>
        </w:rPr>
        <w:t>Observation</w:t>
      </w:r>
      <w:r w:rsidRPr="003A7C48">
        <w:rPr>
          <w:rFonts w:eastAsiaTheme="minorEastAsia"/>
          <w:b/>
          <w:kern w:val="2"/>
          <w:lang w:val="en-US" w:eastAsia="ko-KR"/>
        </w:rPr>
        <w:t xml:space="preserve"> </w:t>
      </w:r>
      <w:r w:rsidR="00012EC2">
        <w:rPr>
          <w:rFonts w:eastAsiaTheme="minorEastAsia"/>
          <w:b/>
          <w:kern w:val="2"/>
          <w:lang w:val="en-US" w:eastAsia="ko-KR"/>
        </w:rPr>
        <w:t>4</w:t>
      </w:r>
      <w:r w:rsidRPr="003A7C48">
        <w:rPr>
          <w:rFonts w:eastAsiaTheme="minorEastAsia"/>
          <w:b/>
          <w:kern w:val="2"/>
          <w:lang w:val="en-US" w:eastAsia="ko-KR"/>
        </w:rPr>
        <w:t xml:space="preserve">: </w:t>
      </w:r>
      <w:r w:rsidR="004E1D26">
        <w:rPr>
          <w:rFonts w:eastAsiaTheme="minorEastAsia"/>
          <w:b/>
          <w:kern w:val="2"/>
          <w:lang w:val="en-US" w:eastAsia="ko-KR"/>
        </w:rPr>
        <w:t>With smart scheduling, {8192,</w:t>
      </w:r>
      <w:r w:rsidR="00903542">
        <w:rPr>
          <w:rFonts w:eastAsiaTheme="minorEastAsia"/>
          <w:b/>
          <w:kern w:val="2"/>
          <w:lang w:val="en-US" w:eastAsia="ko-KR"/>
        </w:rPr>
        <w:t xml:space="preserve"> </w:t>
      </w:r>
      <w:r w:rsidR="004E1D26">
        <w:rPr>
          <w:rFonts w:eastAsiaTheme="minorEastAsia"/>
          <w:b/>
          <w:kern w:val="2"/>
          <w:lang w:val="en-US" w:eastAsia="ko-KR"/>
        </w:rPr>
        <w:t xml:space="preserve">256} LDPC code can provide </w:t>
      </w:r>
      <w:r w:rsidR="003C6E40">
        <w:rPr>
          <w:rFonts w:eastAsiaTheme="minorEastAsia"/>
          <w:b/>
          <w:kern w:val="2"/>
          <w:lang w:val="en-US" w:eastAsia="ko-KR"/>
        </w:rPr>
        <w:t>the full-pipeline</w:t>
      </w:r>
      <w:r w:rsidR="00013EC3">
        <w:rPr>
          <w:rFonts w:eastAsiaTheme="minorEastAsia"/>
          <w:b/>
          <w:kern w:val="2"/>
          <w:lang w:val="en-US" w:eastAsia="ko-KR"/>
        </w:rPr>
        <w:t>.</w:t>
      </w:r>
    </w:p>
    <w:p w14:paraId="595FBB6D" w14:textId="77777777" w:rsidR="00B62129" w:rsidRPr="00BE6EF3" w:rsidRDefault="00B62129" w:rsidP="00B62129">
      <w:pPr>
        <w:pStyle w:val="1"/>
        <w:rPr>
          <w:rFonts w:ascii="Times New Roman" w:eastAsiaTheme="minorEastAsia" w:hAnsi="Times New Roman"/>
          <w:b/>
          <w:kern w:val="2"/>
          <w:szCs w:val="28"/>
          <w:lang w:val="en-US" w:eastAsia="ko-KR"/>
        </w:rPr>
      </w:pPr>
      <w:r w:rsidRPr="00BE6EF3">
        <w:rPr>
          <w:rFonts w:ascii="Times New Roman" w:eastAsiaTheme="minorEastAsia" w:hAnsi="Times New Roman" w:hint="eastAsia"/>
          <w:b/>
          <w:kern w:val="2"/>
          <w:szCs w:val="28"/>
          <w:lang w:val="en-US" w:eastAsia="ko-KR"/>
        </w:rPr>
        <w:t>Conclusions</w:t>
      </w:r>
    </w:p>
    <w:p w14:paraId="6EC48FD4" w14:textId="4700B8C2" w:rsidR="00A94FED" w:rsidRDefault="00B62129" w:rsidP="00696A77">
      <w:pPr>
        <w:ind w:leftChars="71" w:left="142" w:firstLine="142"/>
        <w:rPr>
          <w:rFonts w:eastAsiaTheme="minorEastAsia"/>
          <w:kern w:val="2"/>
          <w:lang w:val="en-US" w:eastAsia="ko-KR"/>
        </w:rPr>
      </w:pPr>
      <w:r w:rsidRPr="001515ED">
        <w:rPr>
          <w:rFonts w:eastAsiaTheme="minorEastAsia" w:hint="eastAsia"/>
          <w:kern w:val="2"/>
          <w:lang w:val="en-US" w:eastAsia="ko-KR"/>
        </w:rPr>
        <w:t xml:space="preserve">In this contribution, </w:t>
      </w:r>
      <w:r w:rsidRPr="001515ED">
        <w:rPr>
          <w:rFonts w:eastAsiaTheme="minorEastAsia"/>
          <w:kern w:val="2"/>
          <w:lang w:val="en-US" w:eastAsia="ko-KR"/>
        </w:rPr>
        <w:t xml:space="preserve">we </w:t>
      </w:r>
      <w:r w:rsidR="00CA378B">
        <w:rPr>
          <w:rFonts w:eastAsiaTheme="minorEastAsia"/>
          <w:kern w:val="2"/>
          <w:lang w:val="en-US" w:eastAsia="ko-KR"/>
        </w:rPr>
        <w:t>considered</w:t>
      </w:r>
      <w:r w:rsidR="00FB7079" w:rsidRPr="001515ED">
        <w:rPr>
          <w:rFonts w:eastAsiaTheme="minorEastAsia"/>
          <w:kern w:val="2"/>
          <w:lang w:val="en-US" w:eastAsia="ko-KR"/>
        </w:rPr>
        <w:t xml:space="preserve"> </w:t>
      </w:r>
      <w:r w:rsidR="00BC0C75" w:rsidRPr="001515ED">
        <w:rPr>
          <w:rFonts w:eastAsiaTheme="minorEastAsia"/>
          <w:kern w:val="2"/>
          <w:lang w:val="en-US" w:eastAsia="ko-KR"/>
        </w:rPr>
        <w:t>m</w:t>
      </w:r>
      <w:r w:rsidR="00FB7079" w:rsidRPr="001515ED">
        <w:rPr>
          <w:rFonts w:eastAsiaTheme="minorEastAsia"/>
          <w:kern w:val="2"/>
          <w:lang w:val="en-US" w:eastAsia="ko-KR"/>
        </w:rPr>
        <w:t xml:space="preserve">ulti-edge </w:t>
      </w:r>
      <w:r w:rsidR="00BC0C75" w:rsidRPr="001515ED">
        <w:rPr>
          <w:rFonts w:eastAsiaTheme="minorEastAsia"/>
          <w:kern w:val="2"/>
          <w:lang w:val="en-US" w:eastAsia="ko-KR"/>
        </w:rPr>
        <w:t>QC-</w:t>
      </w:r>
      <w:r w:rsidR="00FB7079" w:rsidRPr="001515ED">
        <w:rPr>
          <w:rFonts w:eastAsiaTheme="minorEastAsia"/>
          <w:kern w:val="2"/>
          <w:lang w:val="en-US" w:eastAsia="ko-KR"/>
        </w:rPr>
        <w:t>LDPC code</w:t>
      </w:r>
      <w:r w:rsidR="00E81B28">
        <w:rPr>
          <w:rFonts w:eastAsiaTheme="minorEastAsia"/>
          <w:kern w:val="2"/>
          <w:lang w:val="en-US" w:eastAsia="ko-KR"/>
        </w:rPr>
        <w:t xml:space="preserve"> for eMBB data </w:t>
      </w:r>
      <w:r w:rsidR="0068253B">
        <w:rPr>
          <w:rFonts w:eastAsiaTheme="minorEastAsia"/>
          <w:kern w:val="2"/>
          <w:lang w:val="en-US" w:eastAsia="ko-KR"/>
        </w:rPr>
        <w:t>channel</w:t>
      </w:r>
      <w:r w:rsidR="00FB7079" w:rsidRPr="001515ED">
        <w:rPr>
          <w:rFonts w:eastAsiaTheme="minorEastAsia"/>
          <w:kern w:val="2"/>
          <w:lang w:val="en-US" w:eastAsia="ko-KR"/>
        </w:rPr>
        <w:t xml:space="preserve">. The proposed LDPC codes would be suitable for high throughput </w:t>
      </w:r>
      <w:r w:rsidR="00097C22" w:rsidRPr="001515ED">
        <w:rPr>
          <w:rFonts w:eastAsiaTheme="minorEastAsia"/>
          <w:kern w:val="2"/>
          <w:lang w:val="en-US" w:eastAsia="ko-KR"/>
        </w:rPr>
        <w:t xml:space="preserve">data transmission for NR. And the proposed LDPC codes have sufficient </w:t>
      </w:r>
      <w:r w:rsidR="00101D2D" w:rsidRPr="001515ED">
        <w:rPr>
          <w:rFonts w:eastAsiaTheme="minorEastAsia"/>
          <w:kern w:val="2"/>
          <w:lang w:val="en-US" w:eastAsia="ko-KR"/>
        </w:rPr>
        <w:t>flexibilities</w:t>
      </w:r>
      <w:r w:rsidR="00B94D37">
        <w:rPr>
          <w:rFonts w:eastAsiaTheme="minorEastAsia"/>
          <w:kern w:val="2"/>
          <w:lang w:val="en-US" w:eastAsia="ko-KR"/>
        </w:rPr>
        <w:t xml:space="preserve"> being</w:t>
      </w:r>
      <w:r w:rsidR="00097C22" w:rsidRPr="001515ED">
        <w:rPr>
          <w:rFonts w:eastAsiaTheme="minorEastAsia"/>
          <w:kern w:val="2"/>
          <w:lang w:val="en-US" w:eastAsia="ko-KR"/>
        </w:rPr>
        <w:t xml:space="preserve"> able to support </w:t>
      </w:r>
      <w:r w:rsidR="00A655D9" w:rsidRPr="001515ED">
        <w:rPr>
          <w:rFonts w:eastAsiaTheme="minorEastAsia"/>
          <w:kern w:val="2"/>
          <w:lang w:val="en-US" w:eastAsia="ko-KR"/>
        </w:rPr>
        <w:t>channel coding requirement</w:t>
      </w:r>
      <w:r w:rsidR="00381D32">
        <w:rPr>
          <w:rFonts w:eastAsiaTheme="minorEastAsia"/>
          <w:kern w:val="2"/>
          <w:lang w:val="en-US" w:eastAsia="ko-KR"/>
        </w:rPr>
        <w:t>s</w:t>
      </w:r>
      <w:r w:rsidR="00A655D9" w:rsidRPr="001515ED">
        <w:rPr>
          <w:rFonts w:eastAsiaTheme="minorEastAsia"/>
          <w:kern w:val="2"/>
          <w:lang w:val="en-US" w:eastAsia="ko-KR"/>
        </w:rPr>
        <w:t xml:space="preserve"> of NR.</w:t>
      </w:r>
    </w:p>
    <w:p w14:paraId="28B6972E" w14:textId="15808CB0" w:rsidR="00B62129" w:rsidRPr="001515ED" w:rsidRDefault="00F509D7" w:rsidP="00696A77">
      <w:pPr>
        <w:ind w:leftChars="71" w:left="142" w:firstLine="142"/>
        <w:rPr>
          <w:rFonts w:eastAsiaTheme="minorEastAsia"/>
          <w:kern w:val="2"/>
          <w:lang w:val="en-US" w:eastAsia="ko-KR"/>
        </w:rPr>
      </w:pPr>
      <w:r w:rsidRPr="001515ED">
        <w:rPr>
          <w:rFonts w:eastAsiaTheme="minorEastAsia"/>
          <w:kern w:val="2"/>
          <w:lang w:val="en-US" w:eastAsia="ko-KR"/>
        </w:rPr>
        <w:t xml:space="preserve">We have the </w:t>
      </w:r>
      <w:r w:rsidR="00101130">
        <w:rPr>
          <w:rFonts w:eastAsiaTheme="minorEastAsia"/>
          <w:kern w:val="2"/>
          <w:lang w:val="en-US" w:eastAsia="ko-KR"/>
        </w:rPr>
        <w:t>following observations and proposal</w:t>
      </w:r>
      <w:r w:rsidR="005B1E06">
        <w:rPr>
          <w:rFonts w:eastAsiaTheme="minorEastAsia"/>
          <w:kern w:val="2"/>
          <w:lang w:val="en-US" w:eastAsia="ko-KR"/>
        </w:rPr>
        <w:t>s</w:t>
      </w:r>
      <w:r w:rsidR="00101130">
        <w:rPr>
          <w:rFonts w:eastAsiaTheme="minorEastAsia"/>
          <w:kern w:val="2"/>
          <w:lang w:val="en-US" w:eastAsia="ko-KR"/>
        </w:rPr>
        <w:t>.</w:t>
      </w:r>
    </w:p>
    <w:p w14:paraId="236F27F5" w14:textId="77777777" w:rsidR="000E3D0F" w:rsidRDefault="009B5E11" w:rsidP="00114451">
      <w:pPr>
        <w:ind w:leftChars="71" w:left="142" w:firstLine="142"/>
        <w:rPr>
          <w:rFonts w:eastAsiaTheme="minorEastAsia"/>
          <w:b/>
          <w:kern w:val="2"/>
          <w:lang w:val="en-US" w:eastAsia="ko-KR"/>
        </w:rPr>
      </w:pPr>
      <w:r>
        <w:rPr>
          <w:rFonts w:eastAsiaTheme="minorEastAsia" w:hint="eastAsia"/>
          <w:b/>
          <w:kern w:val="2"/>
          <w:lang w:val="en-US" w:eastAsia="ko-KR"/>
        </w:rPr>
        <w:t xml:space="preserve">Observation </w:t>
      </w:r>
      <w:r>
        <w:rPr>
          <w:rFonts w:eastAsiaTheme="minorEastAsia"/>
          <w:b/>
          <w:kern w:val="2"/>
          <w:lang w:val="en-US" w:eastAsia="ko-KR"/>
        </w:rPr>
        <w:t>1</w:t>
      </w:r>
      <w:r>
        <w:rPr>
          <w:rFonts w:eastAsiaTheme="minorEastAsia" w:hint="eastAsia"/>
          <w:b/>
          <w:kern w:val="2"/>
          <w:lang w:val="en-US" w:eastAsia="ko-KR"/>
        </w:rPr>
        <w:t xml:space="preserve">: </w:t>
      </w:r>
      <w:r>
        <w:rPr>
          <w:rFonts w:eastAsiaTheme="minorEastAsia"/>
          <w:b/>
          <w:kern w:val="2"/>
          <w:lang w:val="en-US" w:eastAsia="ko-KR"/>
        </w:rPr>
        <w:t>When considering implementation complexity, course lifting values are considered for LDPC code.</w:t>
      </w:r>
    </w:p>
    <w:p w14:paraId="3FF92EE3" w14:textId="7A5CBA6B" w:rsidR="00EB6FE8" w:rsidRDefault="00EB6FE8" w:rsidP="00114451">
      <w:pPr>
        <w:ind w:leftChars="71" w:left="142" w:firstLine="142"/>
        <w:rPr>
          <w:rFonts w:eastAsiaTheme="minorEastAsia"/>
          <w:b/>
          <w:kern w:val="2"/>
          <w:lang w:val="en-US" w:eastAsia="ko-KR"/>
        </w:rPr>
      </w:pPr>
      <w:r>
        <w:rPr>
          <w:rFonts w:eastAsiaTheme="minorEastAsia"/>
          <w:b/>
          <w:kern w:val="2"/>
          <w:lang w:val="en-US" w:eastAsia="ko-KR"/>
        </w:rPr>
        <w:t>Observation</w:t>
      </w:r>
      <w:r w:rsidRPr="003A7C48">
        <w:rPr>
          <w:rFonts w:eastAsiaTheme="minorEastAsia"/>
          <w:b/>
          <w:kern w:val="2"/>
          <w:lang w:val="en-US" w:eastAsia="ko-KR"/>
        </w:rPr>
        <w:t xml:space="preserve"> </w:t>
      </w:r>
      <w:r>
        <w:rPr>
          <w:rFonts w:eastAsiaTheme="minorEastAsia"/>
          <w:b/>
          <w:kern w:val="2"/>
          <w:lang w:val="en-US" w:eastAsia="ko-KR"/>
        </w:rPr>
        <w:t>2</w:t>
      </w:r>
      <w:r w:rsidRPr="003A7C48">
        <w:rPr>
          <w:rFonts w:eastAsiaTheme="minorEastAsia"/>
          <w:b/>
          <w:kern w:val="2"/>
          <w:lang w:val="en-US" w:eastAsia="ko-KR"/>
        </w:rPr>
        <w:t xml:space="preserve">: </w:t>
      </w:r>
      <w:r>
        <w:rPr>
          <w:rFonts w:eastAsiaTheme="minorEastAsia"/>
          <w:b/>
          <w:kern w:val="2"/>
          <w:lang w:val="en-US" w:eastAsia="ko-KR"/>
        </w:rPr>
        <w:t xml:space="preserve">Parity extension code can provide good performance </w:t>
      </w:r>
      <w:r w:rsidRPr="003A7C48">
        <w:rPr>
          <w:rFonts w:eastAsiaTheme="minorEastAsia" w:hint="eastAsia"/>
          <w:b/>
          <w:kern w:val="2"/>
          <w:lang w:val="en-US" w:eastAsia="ko-KR"/>
        </w:rPr>
        <w:t xml:space="preserve">for </w:t>
      </w:r>
      <w:r>
        <w:rPr>
          <w:rFonts w:eastAsiaTheme="minorEastAsia"/>
          <w:b/>
          <w:kern w:val="2"/>
          <w:lang w:val="en-US" w:eastAsia="ko-KR"/>
        </w:rPr>
        <w:t>lower code-rates as well as IR-HARQ.</w:t>
      </w:r>
    </w:p>
    <w:p w14:paraId="0EB38004" w14:textId="77777777" w:rsidR="00EB6FE8" w:rsidRDefault="00EB6FE8" w:rsidP="00142EF3">
      <w:pPr>
        <w:ind w:leftChars="71" w:left="142" w:firstLine="142"/>
        <w:rPr>
          <w:rFonts w:eastAsiaTheme="minorEastAsia"/>
          <w:b/>
          <w:kern w:val="2"/>
          <w:lang w:val="en-US" w:eastAsia="ko-KR"/>
        </w:rPr>
      </w:pPr>
      <w:r>
        <w:rPr>
          <w:rFonts w:eastAsiaTheme="minorEastAsia"/>
          <w:b/>
          <w:kern w:val="2"/>
          <w:lang w:val="en-US" w:eastAsia="ko-KR"/>
        </w:rPr>
        <w:t>Observation</w:t>
      </w:r>
      <w:r w:rsidRPr="003A7C48">
        <w:rPr>
          <w:rFonts w:eastAsiaTheme="minorEastAsia"/>
          <w:b/>
          <w:kern w:val="2"/>
          <w:lang w:val="en-US" w:eastAsia="ko-KR"/>
        </w:rPr>
        <w:t xml:space="preserve"> </w:t>
      </w:r>
      <w:r>
        <w:rPr>
          <w:rFonts w:eastAsiaTheme="minorEastAsia"/>
          <w:b/>
          <w:kern w:val="2"/>
          <w:lang w:val="en-US" w:eastAsia="ko-KR"/>
        </w:rPr>
        <w:t>3</w:t>
      </w:r>
      <w:r w:rsidRPr="003A7C48">
        <w:rPr>
          <w:rFonts w:eastAsiaTheme="minorEastAsia"/>
          <w:b/>
          <w:kern w:val="2"/>
          <w:lang w:val="en-US" w:eastAsia="ko-KR"/>
        </w:rPr>
        <w:t xml:space="preserve">: </w:t>
      </w:r>
      <w:r>
        <w:rPr>
          <w:rFonts w:eastAsiaTheme="minorEastAsia"/>
          <w:b/>
          <w:kern w:val="2"/>
          <w:lang w:val="en-US" w:eastAsia="ko-KR"/>
        </w:rPr>
        <w:t>Thanks to BC2 having small block length with lower rate, it gives advantage of performance and latency.</w:t>
      </w:r>
    </w:p>
    <w:p w14:paraId="0F23BE21" w14:textId="60AEA3AE" w:rsidR="00CD5AD7" w:rsidRPr="00CD5AD7" w:rsidRDefault="00CD5AD7" w:rsidP="00CD5AD7">
      <w:pPr>
        <w:spacing w:line="360" w:lineRule="auto"/>
        <w:ind w:left="0" w:firstLine="284"/>
        <w:rPr>
          <w:rFonts w:eastAsiaTheme="minorEastAsia"/>
          <w:b/>
          <w:kern w:val="2"/>
          <w:lang w:val="en-US" w:eastAsia="ko-KR"/>
        </w:rPr>
      </w:pPr>
      <w:r>
        <w:rPr>
          <w:rFonts w:eastAsiaTheme="minorEastAsia"/>
          <w:b/>
          <w:kern w:val="2"/>
          <w:lang w:val="en-US" w:eastAsia="ko-KR"/>
        </w:rPr>
        <w:t>Observation</w:t>
      </w:r>
      <w:r w:rsidRPr="003A7C48">
        <w:rPr>
          <w:rFonts w:eastAsiaTheme="minorEastAsia"/>
          <w:b/>
          <w:kern w:val="2"/>
          <w:lang w:val="en-US" w:eastAsia="ko-KR"/>
        </w:rPr>
        <w:t xml:space="preserve"> </w:t>
      </w:r>
      <w:r>
        <w:rPr>
          <w:rFonts w:eastAsiaTheme="minorEastAsia"/>
          <w:b/>
          <w:kern w:val="2"/>
          <w:lang w:val="en-US" w:eastAsia="ko-KR"/>
        </w:rPr>
        <w:t>4</w:t>
      </w:r>
      <w:r w:rsidRPr="003A7C48">
        <w:rPr>
          <w:rFonts w:eastAsiaTheme="minorEastAsia"/>
          <w:b/>
          <w:kern w:val="2"/>
          <w:lang w:val="en-US" w:eastAsia="ko-KR"/>
        </w:rPr>
        <w:t xml:space="preserve">: </w:t>
      </w:r>
      <w:r>
        <w:rPr>
          <w:rFonts w:eastAsiaTheme="minorEastAsia"/>
          <w:b/>
          <w:kern w:val="2"/>
          <w:lang w:val="en-US" w:eastAsia="ko-KR"/>
        </w:rPr>
        <w:t xml:space="preserve">With smart scheduling, {8192, 256} LDPC code can provide </w:t>
      </w:r>
      <w:r w:rsidR="00823C5D">
        <w:rPr>
          <w:rFonts w:eastAsiaTheme="minorEastAsia"/>
          <w:b/>
          <w:kern w:val="2"/>
          <w:lang w:val="en-US" w:eastAsia="ko-KR"/>
        </w:rPr>
        <w:t>full-pipeline</w:t>
      </w:r>
      <w:r w:rsidR="00F63B4E">
        <w:rPr>
          <w:rFonts w:eastAsiaTheme="minorEastAsia"/>
          <w:b/>
          <w:kern w:val="2"/>
          <w:lang w:val="en-US" w:eastAsia="ko-KR"/>
        </w:rPr>
        <w:t>.</w:t>
      </w:r>
      <w:r w:rsidRPr="00CD5AD7">
        <w:rPr>
          <w:rFonts w:eastAsiaTheme="minorEastAsia"/>
          <w:b/>
          <w:kern w:val="2"/>
          <w:lang w:val="en-US" w:eastAsia="ko-KR"/>
        </w:rPr>
        <w:t xml:space="preserve"> </w:t>
      </w:r>
    </w:p>
    <w:p w14:paraId="27E096A9" w14:textId="77777777" w:rsidR="001E6D4A" w:rsidRDefault="001E6D4A" w:rsidP="001E6D4A">
      <w:pPr>
        <w:spacing w:line="360" w:lineRule="auto"/>
        <w:ind w:left="0" w:firstLine="284"/>
        <w:rPr>
          <w:rFonts w:eastAsiaTheme="minorEastAsia"/>
          <w:b/>
          <w:kern w:val="2"/>
          <w:lang w:val="en-US" w:eastAsia="ko-KR"/>
        </w:rPr>
      </w:pPr>
      <w:r>
        <w:rPr>
          <w:rFonts w:eastAsiaTheme="minorEastAsia"/>
          <w:b/>
          <w:kern w:val="2"/>
          <w:lang w:val="en-US" w:eastAsia="ko-KR"/>
        </w:rPr>
        <w:t>Proposal 1: If multiple base codes are accepted, the lifting values should be selected from existing ones.</w:t>
      </w:r>
    </w:p>
    <w:p w14:paraId="19AD2220" w14:textId="77777777" w:rsidR="005D41A0" w:rsidRDefault="005D41A0" w:rsidP="003434E3">
      <w:pPr>
        <w:spacing w:line="360" w:lineRule="auto"/>
        <w:ind w:left="0" w:firstLine="284"/>
        <w:rPr>
          <w:rFonts w:eastAsiaTheme="minorEastAsia"/>
          <w:b/>
          <w:kern w:val="2"/>
          <w:lang w:val="en-US" w:eastAsia="ko-KR"/>
        </w:rPr>
      </w:pPr>
      <w:r>
        <w:rPr>
          <w:rFonts w:eastAsiaTheme="minorEastAsia"/>
          <w:b/>
          <w:kern w:val="2"/>
          <w:lang w:val="en-US" w:eastAsia="ko-KR"/>
        </w:rPr>
        <w:t xml:space="preserve">Proposal 2: </w:t>
      </w:r>
      <w:r>
        <w:rPr>
          <w:rFonts w:eastAsiaTheme="minorEastAsia" w:hint="eastAsia"/>
          <w:b/>
          <w:kern w:val="2"/>
          <w:lang w:val="en-US" w:eastAsia="ko-KR"/>
        </w:rPr>
        <w:t>Two base graph should be supported for latency improvement</w:t>
      </w:r>
      <w:r>
        <w:rPr>
          <w:rFonts w:eastAsiaTheme="minorEastAsia"/>
          <w:b/>
          <w:kern w:val="2"/>
          <w:lang w:val="en-US" w:eastAsia="ko-KR"/>
        </w:rPr>
        <w:t>.</w:t>
      </w:r>
    </w:p>
    <w:p w14:paraId="51FFD0EB" w14:textId="77777777" w:rsidR="00B62129" w:rsidRPr="00E02BFF" w:rsidRDefault="00B62129" w:rsidP="00B62129">
      <w:pPr>
        <w:pStyle w:val="1"/>
        <w:rPr>
          <w:rFonts w:ascii="Times New Roman" w:eastAsiaTheme="minorEastAsia" w:hAnsi="Times New Roman"/>
          <w:b/>
          <w:kern w:val="2"/>
          <w:szCs w:val="28"/>
          <w:lang w:val="en-US" w:eastAsia="ko-KR"/>
        </w:rPr>
      </w:pPr>
      <w:r w:rsidRPr="00E02BFF">
        <w:rPr>
          <w:rFonts w:ascii="Times New Roman" w:eastAsiaTheme="minorEastAsia" w:hAnsi="Times New Roman" w:hint="eastAsia"/>
          <w:b/>
          <w:kern w:val="2"/>
          <w:szCs w:val="28"/>
          <w:lang w:val="en-US" w:eastAsia="ko-KR"/>
        </w:rPr>
        <w:t>References</w:t>
      </w:r>
    </w:p>
    <w:p w14:paraId="5DFEB60A" w14:textId="5EEE0D42" w:rsidR="00B62129" w:rsidRPr="001515ED" w:rsidRDefault="00B62129" w:rsidP="00696A77">
      <w:pPr>
        <w:ind w:left="284"/>
        <w:rPr>
          <w:rFonts w:eastAsiaTheme="minorEastAsia"/>
          <w:kern w:val="2"/>
          <w:lang w:val="en-US" w:eastAsia="ko-KR"/>
        </w:rPr>
      </w:pPr>
      <w:r w:rsidRPr="001515ED">
        <w:rPr>
          <w:rFonts w:eastAsiaTheme="minorEastAsia" w:hint="eastAsia"/>
          <w:kern w:val="2"/>
          <w:lang w:val="en-US" w:eastAsia="ko-KR"/>
        </w:rPr>
        <w:t>[1]</w:t>
      </w:r>
      <w:r w:rsidRPr="001515ED">
        <w:rPr>
          <w:rFonts w:eastAsiaTheme="minorEastAsia"/>
          <w:kern w:val="2"/>
          <w:lang w:val="en-US" w:eastAsia="ko-KR"/>
        </w:rPr>
        <w:tab/>
      </w:r>
      <w:r w:rsidR="00B85716" w:rsidRPr="00B85716">
        <w:rPr>
          <w:rFonts w:eastAsiaTheme="minorEastAsia"/>
          <w:kern w:val="2"/>
          <w:lang w:val="en-US" w:eastAsia="ko-KR"/>
        </w:rPr>
        <w:t>R1-1703980 Chairman's Notes RAN1_88_8.1.4_final</w:t>
      </w:r>
      <w:r w:rsidR="00B85716">
        <w:rPr>
          <w:rFonts w:eastAsiaTheme="minorEastAsia"/>
          <w:kern w:val="2"/>
          <w:lang w:val="en-US" w:eastAsia="ko-KR"/>
        </w:rPr>
        <w:t xml:space="preserve">, </w:t>
      </w:r>
      <w:r w:rsidR="000246C1">
        <w:rPr>
          <w:rFonts w:eastAsiaTheme="minorEastAsia"/>
          <w:kern w:val="2"/>
          <w:lang w:val="en-US" w:eastAsia="ko-KR"/>
        </w:rPr>
        <w:t>RAN#8</w:t>
      </w:r>
      <w:r w:rsidR="00B85716">
        <w:rPr>
          <w:rFonts w:eastAsiaTheme="minorEastAsia"/>
          <w:kern w:val="2"/>
          <w:lang w:val="en-US" w:eastAsia="ko-KR"/>
        </w:rPr>
        <w:t>8</w:t>
      </w:r>
      <w:r w:rsidR="000246C1">
        <w:rPr>
          <w:rFonts w:eastAsiaTheme="minorEastAsia"/>
          <w:kern w:val="2"/>
          <w:lang w:val="en-US" w:eastAsia="ko-KR"/>
        </w:rPr>
        <w:t>, USA</w:t>
      </w:r>
    </w:p>
    <w:p w14:paraId="04F334F0" w14:textId="2CFD8C48" w:rsidR="0039783F" w:rsidRPr="00815763" w:rsidRDefault="004A7A27" w:rsidP="00665ADE">
      <w:pPr>
        <w:ind w:left="284"/>
        <w:rPr>
          <w:rFonts w:eastAsiaTheme="minorEastAsia"/>
          <w:kern w:val="2"/>
          <w:lang w:val="en-US" w:eastAsia="ko-KR"/>
        </w:rPr>
      </w:pPr>
      <w:r>
        <w:rPr>
          <w:rFonts w:eastAsiaTheme="minorEastAsia"/>
          <w:kern w:val="2"/>
          <w:lang w:val="en-US" w:eastAsia="ko-KR"/>
        </w:rPr>
        <w:t>[</w:t>
      </w:r>
      <w:r w:rsidR="004B532A">
        <w:rPr>
          <w:rFonts w:eastAsiaTheme="minorEastAsia"/>
          <w:kern w:val="2"/>
          <w:lang w:val="en-US" w:eastAsia="ko-KR"/>
        </w:rPr>
        <w:t>2</w:t>
      </w:r>
      <w:r>
        <w:rPr>
          <w:rFonts w:eastAsiaTheme="minorEastAsia"/>
          <w:kern w:val="2"/>
          <w:lang w:val="en-US" w:eastAsia="ko-KR"/>
        </w:rPr>
        <w:t>] R1-170</w:t>
      </w:r>
      <w:r w:rsidR="00DC7A24">
        <w:rPr>
          <w:rFonts w:eastAsiaTheme="minorEastAsia"/>
          <w:kern w:val="2"/>
          <w:lang w:val="en-US" w:eastAsia="ko-KR"/>
        </w:rPr>
        <w:t>4928</w:t>
      </w:r>
      <w:r>
        <w:rPr>
          <w:rFonts w:eastAsiaTheme="minorEastAsia"/>
          <w:kern w:val="2"/>
          <w:lang w:val="en-US" w:eastAsia="ko-KR"/>
        </w:rPr>
        <w:t xml:space="preserve">, </w:t>
      </w:r>
      <w:r w:rsidR="007C672F">
        <w:rPr>
          <w:rFonts w:eastAsiaTheme="minorEastAsia"/>
          <w:kern w:val="2"/>
          <w:lang w:val="en-US" w:eastAsia="ko-KR"/>
        </w:rPr>
        <w:t xml:space="preserve">“Performance results of LDPC code for eMBB”, </w:t>
      </w:r>
      <w:r>
        <w:rPr>
          <w:rFonts w:eastAsiaTheme="minorEastAsia"/>
          <w:kern w:val="2"/>
          <w:lang w:val="en-US" w:eastAsia="ko-KR"/>
        </w:rPr>
        <w:t>RAN</w:t>
      </w:r>
      <w:r w:rsidR="001A3AF0">
        <w:rPr>
          <w:rFonts w:eastAsiaTheme="minorEastAsia"/>
          <w:kern w:val="2"/>
          <w:lang w:val="en-US" w:eastAsia="ko-KR"/>
        </w:rPr>
        <w:t>1</w:t>
      </w:r>
      <w:r>
        <w:rPr>
          <w:rFonts w:eastAsiaTheme="minorEastAsia"/>
          <w:kern w:val="2"/>
          <w:lang w:val="en-US" w:eastAsia="ko-KR"/>
        </w:rPr>
        <w:t>#88</w:t>
      </w:r>
      <w:r w:rsidR="00DC7A24">
        <w:rPr>
          <w:rFonts w:eastAsiaTheme="minorEastAsia"/>
          <w:kern w:val="2"/>
          <w:lang w:val="en-US" w:eastAsia="ko-KR"/>
        </w:rPr>
        <w:t>bis</w:t>
      </w:r>
      <w:r>
        <w:rPr>
          <w:rFonts w:eastAsiaTheme="minorEastAsia"/>
          <w:kern w:val="2"/>
          <w:lang w:val="en-US" w:eastAsia="ko-KR"/>
        </w:rPr>
        <w:t>, LG Electronics</w:t>
      </w:r>
    </w:p>
    <w:p w14:paraId="691CE6DD" w14:textId="095370DB" w:rsidR="00696A77" w:rsidRPr="006761E0" w:rsidRDefault="00696A77" w:rsidP="007538F2">
      <w:pPr>
        <w:ind w:left="284"/>
        <w:rPr>
          <w:rFonts w:eastAsiaTheme="minorEastAsia"/>
          <w:kern w:val="2"/>
          <w:lang w:val="en-US" w:eastAsia="ko-KR"/>
        </w:rPr>
      </w:pPr>
    </w:p>
    <w:sectPr w:rsidR="00696A77" w:rsidRPr="006761E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FCF87E" w14:textId="77777777" w:rsidR="00AC0B62" w:rsidRDefault="00AC0B62" w:rsidP="00B62129">
      <w:pPr>
        <w:spacing w:before="0" w:after="0" w:line="240" w:lineRule="auto"/>
      </w:pPr>
      <w:r>
        <w:separator/>
      </w:r>
    </w:p>
  </w:endnote>
  <w:endnote w:type="continuationSeparator" w:id="0">
    <w:p w14:paraId="227A92D9" w14:textId="77777777" w:rsidR="00AC0B62" w:rsidRDefault="00AC0B62" w:rsidP="00B6212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74F690" w14:textId="77777777" w:rsidR="00AC0B62" w:rsidRDefault="00AC0B62" w:rsidP="00B62129">
      <w:pPr>
        <w:spacing w:before="0" w:after="0" w:line="240" w:lineRule="auto"/>
      </w:pPr>
      <w:r>
        <w:separator/>
      </w:r>
    </w:p>
  </w:footnote>
  <w:footnote w:type="continuationSeparator" w:id="0">
    <w:p w14:paraId="32B1D673" w14:textId="77777777" w:rsidR="00AC0B62" w:rsidRDefault="00AC0B62" w:rsidP="00B62129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1DD070E7"/>
    <w:multiLevelType w:val="hybridMultilevel"/>
    <w:tmpl w:val="1880707A"/>
    <w:lvl w:ilvl="0" w:tplc="878EC7BE">
      <w:start w:val="1"/>
      <w:numFmt w:val="bullet"/>
      <w:lvlText w:val="–"/>
      <w:lvlJc w:val="left"/>
      <w:pPr>
        <w:tabs>
          <w:tab w:val="num" w:pos="927"/>
        </w:tabs>
        <w:ind w:left="927" w:hanging="360"/>
      </w:pPr>
      <w:rPr>
        <w:rFonts w:ascii="Arial" w:hAnsi="Arial" w:hint="default"/>
      </w:rPr>
    </w:lvl>
    <w:lvl w:ilvl="1" w:tplc="68806F78">
      <w:start w:val="1"/>
      <w:numFmt w:val="bullet"/>
      <w:lvlText w:val="–"/>
      <w:lvlJc w:val="left"/>
      <w:pPr>
        <w:tabs>
          <w:tab w:val="num" w:pos="1647"/>
        </w:tabs>
        <w:ind w:left="1647" w:hanging="360"/>
      </w:pPr>
      <w:rPr>
        <w:rFonts w:ascii="Arial" w:hAnsi="Arial" w:hint="default"/>
      </w:rPr>
    </w:lvl>
    <w:lvl w:ilvl="2" w:tplc="DAC07198">
      <w:numFmt w:val="bullet"/>
      <w:lvlText w:val="•"/>
      <w:lvlJc w:val="left"/>
      <w:pPr>
        <w:tabs>
          <w:tab w:val="num" w:pos="2367"/>
        </w:tabs>
        <w:ind w:left="2367" w:hanging="360"/>
      </w:pPr>
      <w:rPr>
        <w:rFonts w:ascii="Arial" w:hAnsi="Arial" w:hint="default"/>
      </w:rPr>
    </w:lvl>
    <w:lvl w:ilvl="3" w:tplc="4D7CFD70">
      <w:numFmt w:val="bullet"/>
      <w:lvlText w:val="–"/>
      <w:lvlJc w:val="left"/>
      <w:pPr>
        <w:tabs>
          <w:tab w:val="num" w:pos="3087"/>
        </w:tabs>
        <w:ind w:left="3087" w:hanging="360"/>
      </w:pPr>
      <w:rPr>
        <w:rFonts w:ascii="Arial" w:hAnsi="Arial" w:hint="default"/>
      </w:rPr>
    </w:lvl>
    <w:lvl w:ilvl="4" w:tplc="4342A746">
      <w:numFmt w:val="bullet"/>
      <w:lvlText w:val="»"/>
      <w:lvlJc w:val="left"/>
      <w:pPr>
        <w:tabs>
          <w:tab w:val="num" w:pos="3807"/>
        </w:tabs>
        <w:ind w:left="3807" w:hanging="360"/>
      </w:pPr>
      <w:rPr>
        <w:rFonts w:ascii="Arial" w:hAnsi="Arial" w:hint="default"/>
      </w:rPr>
    </w:lvl>
    <w:lvl w:ilvl="5" w:tplc="CD0E335C" w:tentative="1">
      <w:start w:val="1"/>
      <w:numFmt w:val="bullet"/>
      <w:lvlText w:val="–"/>
      <w:lvlJc w:val="left"/>
      <w:pPr>
        <w:tabs>
          <w:tab w:val="num" w:pos="4527"/>
        </w:tabs>
        <w:ind w:left="4527" w:hanging="360"/>
      </w:pPr>
      <w:rPr>
        <w:rFonts w:ascii="Arial" w:hAnsi="Arial" w:hint="default"/>
      </w:rPr>
    </w:lvl>
    <w:lvl w:ilvl="6" w:tplc="BA0287F8" w:tentative="1">
      <w:start w:val="1"/>
      <w:numFmt w:val="bullet"/>
      <w:lvlText w:val="–"/>
      <w:lvlJc w:val="left"/>
      <w:pPr>
        <w:tabs>
          <w:tab w:val="num" w:pos="5247"/>
        </w:tabs>
        <w:ind w:left="5247" w:hanging="360"/>
      </w:pPr>
      <w:rPr>
        <w:rFonts w:ascii="Arial" w:hAnsi="Arial" w:hint="default"/>
      </w:rPr>
    </w:lvl>
    <w:lvl w:ilvl="7" w:tplc="9858E170" w:tentative="1">
      <w:start w:val="1"/>
      <w:numFmt w:val="bullet"/>
      <w:lvlText w:val="–"/>
      <w:lvlJc w:val="left"/>
      <w:pPr>
        <w:tabs>
          <w:tab w:val="num" w:pos="5967"/>
        </w:tabs>
        <w:ind w:left="5967" w:hanging="360"/>
      </w:pPr>
      <w:rPr>
        <w:rFonts w:ascii="Arial" w:hAnsi="Arial" w:hint="default"/>
      </w:rPr>
    </w:lvl>
    <w:lvl w:ilvl="8" w:tplc="177EC2D4" w:tentative="1">
      <w:start w:val="1"/>
      <w:numFmt w:val="bullet"/>
      <w:lvlText w:val="–"/>
      <w:lvlJc w:val="left"/>
      <w:pPr>
        <w:tabs>
          <w:tab w:val="num" w:pos="6687"/>
        </w:tabs>
        <w:ind w:left="6687" w:hanging="360"/>
      </w:pPr>
      <w:rPr>
        <w:rFonts w:ascii="Arial" w:hAnsi="Arial" w:hint="default"/>
      </w:rPr>
    </w:lvl>
  </w:abstractNum>
  <w:abstractNum w:abstractNumId="2" w15:restartNumberingAfterBreak="0">
    <w:nsid w:val="3634345B"/>
    <w:multiLevelType w:val="hybridMultilevel"/>
    <w:tmpl w:val="85A0E374"/>
    <w:lvl w:ilvl="0" w:tplc="8B8CE9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465A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489B4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EC15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CE1C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E7F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86F0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48E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E8EB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3FF5F2B"/>
    <w:multiLevelType w:val="multilevel"/>
    <w:tmpl w:val="00AC007E"/>
    <w:lvl w:ilvl="0">
      <w:start w:val="7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46B95BC1"/>
    <w:multiLevelType w:val="hybridMultilevel"/>
    <w:tmpl w:val="88C2FA62"/>
    <w:lvl w:ilvl="0" w:tplc="04090001">
      <w:start w:val="1"/>
      <w:numFmt w:val="bullet"/>
      <w:lvlText w:val=""/>
      <w:lvlJc w:val="left"/>
      <w:pPr>
        <w:ind w:left="108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5" w15:restartNumberingAfterBreak="0">
    <w:nsid w:val="4CCF5EE7"/>
    <w:multiLevelType w:val="hybridMultilevel"/>
    <w:tmpl w:val="32822DEE"/>
    <w:lvl w:ilvl="0" w:tplc="3348B5BA">
      <w:numFmt w:val="bullet"/>
      <w:lvlText w:val="-"/>
      <w:lvlJc w:val="left"/>
      <w:pPr>
        <w:ind w:left="1160" w:hanging="360"/>
      </w:pPr>
      <w:rPr>
        <w:rFonts w:ascii="Times" w:eastAsia="맑은 고딕" w:hAnsi="Times" w:cs="Times" w:hint="default"/>
      </w:rPr>
    </w:lvl>
    <w:lvl w:ilvl="1" w:tplc="08090003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6" w15:restartNumberingAfterBreak="0">
    <w:nsid w:val="5B081722"/>
    <w:multiLevelType w:val="multilevel"/>
    <w:tmpl w:val="6526D17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689D0EBC"/>
    <w:multiLevelType w:val="hybridMultilevel"/>
    <w:tmpl w:val="3916925E"/>
    <w:lvl w:ilvl="0" w:tplc="A78648BE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3157D4"/>
    <w:multiLevelType w:val="multilevel"/>
    <w:tmpl w:val="A53C781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9" w15:restartNumberingAfterBreak="0">
    <w:nsid w:val="75EB0014"/>
    <w:multiLevelType w:val="hybridMultilevel"/>
    <w:tmpl w:val="5DF024BE"/>
    <w:lvl w:ilvl="0" w:tplc="8B8CE9AE">
      <w:start w:val="1"/>
      <w:numFmt w:val="bullet"/>
      <w:lvlText w:val="•"/>
      <w:lvlJc w:val="left"/>
      <w:pPr>
        <w:ind w:left="1084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10" w15:restartNumberingAfterBreak="0">
    <w:nsid w:val="7B3C7B9E"/>
    <w:multiLevelType w:val="hybridMultilevel"/>
    <w:tmpl w:val="8E42FA10"/>
    <w:lvl w:ilvl="0" w:tplc="BCDCC3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1" w15:restartNumberingAfterBreak="0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0"/>
  </w:num>
  <w:num w:numId="4">
    <w:abstractNumId w:val="10"/>
  </w:num>
  <w:num w:numId="5">
    <w:abstractNumId w:val="2"/>
  </w:num>
  <w:num w:numId="6">
    <w:abstractNumId w:val="7"/>
  </w:num>
  <w:num w:numId="7">
    <w:abstractNumId w:val="3"/>
  </w:num>
  <w:num w:numId="8">
    <w:abstractNumId w:val="9"/>
  </w:num>
  <w:num w:numId="9">
    <w:abstractNumId w:val="4"/>
  </w:num>
  <w:num w:numId="10">
    <w:abstractNumId w:val="5"/>
  </w:num>
  <w:num w:numId="11">
    <w:abstractNumId w:val="1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BF8"/>
    <w:rsid w:val="00004840"/>
    <w:rsid w:val="00005F76"/>
    <w:rsid w:val="000074D8"/>
    <w:rsid w:val="00007CEF"/>
    <w:rsid w:val="00007E2E"/>
    <w:rsid w:val="00012EC2"/>
    <w:rsid w:val="00013406"/>
    <w:rsid w:val="00013EC3"/>
    <w:rsid w:val="0001789C"/>
    <w:rsid w:val="00021610"/>
    <w:rsid w:val="0002219C"/>
    <w:rsid w:val="000246C1"/>
    <w:rsid w:val="00024A70"/>
    <w:rsid w:val="0003101B"/>
    <w:rsid w:val="00032DFA"/>
    <w:rsid w:val="00033030"/>
    <w:rsid w:val="0003346E"/>
    <w:rsid w:val="00034C64"/>
    <w:rsid w:val="00037013"/>
    <w:rsid w:val="000377ED"/>
    <w:rsid w:val="00041DFC"/>
    <w:rsid w:val="00044A55"/>
    <w:rsid w:val="00044FD0"/>
    <w:rsid w:val="0004665B"/>
    <w:rsid w:val="00052E98"/>
    <w:rsid w:val="00057E6E"/>
    <w:rsid w:val="000633FE"/>
    <w:rsid w:val="000640A4"/>
    <w:rsid w:val="00065747"/>
    <w:rsid w:val="00067C5E"/>
    <w:rsid w:val="00071E21"/>
    <w:rsid w:val="00072019"/>
    <w:rsid w:val="00073D16"/>
    <w:rsid w:val="0007405F"/>
    <w:rsid w:val="000745FE"/>
    <w:rsid w:val="00081B91"/>
    <w:rsid w:val="00082E90"/>
    <w:rsid w:val="00086803"/>
    <w:rsid w:val="0009025A"/>
    <w:rsid w:val="000946B8"/>
    <w:rsid w:val="00095739"/>
    <w:rsid w:val="00095F74"/>
    <w:rsid w:val="00097C22"/>
    <w:rsid w:val="000A02E2"/>
    <w:rsid w:val="000A2801"/>
    <w:rsid w:val="000A2FE6"/>
    <w:rsid w:val="000A3A29"/>
    <w:rsid w:val="000A61F9"/>
    <w:rsid w:val="000A6E8A"/>
    <w:rsid w:val="000B22B6"/>
    <w:rsid w:val="000B2A65"/>
    <w:rsid w:val="000B705D"/>
    <w:rsid w:val="000C14B9"/>
    <w:rsid w:val="000C57E5"/>
    <w:rsid w:val="000C75F2"/>
    <w:rsid w:val="000C76AB"/>
    <w:rsid w:val="000D0DE2"/>
    <w:rsid w:val="000D1C93"/>
    <w:rsid w:val="000D27CE"/>
    <w:rsid w:val="000D7E8C"/>
    <w:rsid w:val="000E09CB"/>
    <w:rsid w:val="000E14EF"/>
    <w:rsid w:val="000E2958"/>
    <w:rsid w:val="000E2C90"/>
    <w:rsid w:val="000E3149"/>
    <w:rsid w:val="000E3D0F"/>
    <w:rsid w:val="000E48F8"/>
    <w:rsid w:val="000E49E5"/>
    <w:rsid w:val="000E4C0F"/>
    <w:rsid w:val="000E5547"/>
    <w:rsid w:val="000E62B2"/>
    <w:rsid w:val="000E7476"/>
    <w:rsid w:val="000F3131"/>
    <w:rsid w:val="000F360A"/>
    <w:rsid w:val="000F532C"/>
    <w:rsid w:val="000F6D12"/>
    <w:rsid w:val="000F7D33"/>
    <w:rsid w:val="001001B4"/>
    <w:rsid w:val="00101130"/>
    <w:rsid w:val="001012AD"/>
    <w:rsid w:val="0010180B"/>
    <w:rsid w:val="00101D2D"/>
    <w:rsid w:val="001029AB"/>
    <w:rsid w:val="00103F68"/>
    <w:rsid w:val="001044B6"/>
    <w:rsid w:val="001056EB"/>
    <w:rsid w:val="001078E4"/>
    <w:rsid w:val="00107F16"/>
    <w:rsid w:val="00110103"/>
    <w:rsid w:val="00110271"/>
    <w:rsid w:val="00110BBA"/>
    <w:rsid w:val="001136F4"/>
    <w:rsid w:val="00114451"/>
    <w:rsid w:val="00114BF9"/>
    <w:rsid w:val="00117876"/>
    <w:rsid w:val="0012009E"/>
    <w:rsid w:val="00120CD2"/>
    <w:rsid w:val="00121602"/>
    <w:rsid w:val="00121FE2"/>
    <w:rsid w:val="00123B48"/>
    <w:rsid w:val="00124A0F"/>
    <w:rsid w:val="00124DCB"/>
    <w:rsid w:val="001258C3"/>
    <w:rsid w:val="00132E6B"/>
    <w:rsid w:val="00134C51"/>
    <w:rsid w:val="0013743E"/>
    <w:rsid w:val="001379B1"/>
    <w:rsid w:val="00142184"/>
    <w:rsid w:val="00142EF3"/>
    <w:rsid w:val="001515ED"/>
    <w:rsid w:val="00152074"/>
    <w:rsid w:val="001579CF"/>
    <w:rsid w:val="00157CF3"/>
    <w:rsid w:val="001630F1"/>
    <w:rsid w:val="00177755"/>
    <w:rsid w:val="00180C81"/>
    <w:rsid w:val="00181315"/>
    <w:rsid w:val="00181488"/>
    <w:rsid w:val="0018220D"/>
    <w:rsid w:val="00182825"/>
    <w:rsid w:val="001833F2"/>
    <w:rsid w:val="001847F8"/>
    <w:rsid w:val="001865E0"/>
    <w:rsid w:val="001867F7"/>
    <w:rsid w:val="00191F4F"/>
    <w:rsid w:val="00193C8B"/>
    <w:rsid w:val="00194D89"/>
    <w:rsid w:val="001979DE"/>
    <w:rsid w:val="001A1376"/>
    <w:rsid w:val="001A2AB0"/>
    <w:rsid w:val="001A313A"/>
    <w:rsid w:val="001A3AC0"/>
    <w:rsid w:val="001A3AF0"/>
    <w:rsid w:val="001A7ACD"/>
    <w:rsid w:val="001B0CBF"/>
    <w:rsid w:val="001B1984"/>
    <w:rsid w:val="001B1BD8"/>
    <w:rsid w:val="001B3F07"/>
    <w:rsid w:val="001B4CC1"/>
    <w:rsid w:val="001B751A"/>
    <w:rsid w:val="001C41F6"/>
    <w:rsid w:val="001C705F"/>
    <w:rsid w:val="001D0A7D"/>
    <w:rsid w:val="001D0E10"/>
    <w:rsid w:val="001D14CD"/>
    <w:rsid w:val="001D1937"/>
    <w:rsid w:val="001D35A0"/>
    <w:rsid w:val="001D6C60"/>
    <w:rsid w:val="001E0847"/>
    <w:rsid w:val="001E4633"/>
    <w:rsid w:val="001E613B"/>
    <w:rsid w:val="001E6D4A"/>
    <w:rsid w:val="001E76D5"/>
    <w:rsid w:val="001F1C1A"/>
    <w:rsid w:val="001F4A3A"/>
    <w:rsid w:val="001F6EF4"/>
    <w:rsid w:val="00200DFC"/>
    <w:rsid w:val="00204CC8"/>
    <w:rsid w:val="002057B0"/>
    <w:rsid w:val="002113FF"/>
    <w:rsid w:val="00211A7C"/>
    <w:rsid w:val="00212A33"/>
    <w:rsid w:val="00213205"/>
    <w:rsid w:val="002149EE"/>
    <w:rsid w:val="00216286"/>
    <w:rsid w:val="0021707C"/>
    <w:rsid w:val="002211DE"/>
    <w:rsid w:val="00221C30"/>
    <w:rsid w:val="002244BD"/>
    <w:rsid w:val="0022604A"/>
    <w:rsid w:val="0023055F"/>
    <w:rsid w:val="00231EDF"/>
    <w:rsid w:val="002348E7"/>
    <w:rsid w:val="00235074"/>
    <w:rsid w:val="002351DC"/>
    <w:rsid w:val="00237BDD"/>
    <w:rsid w:val="00240DC8"/>
    <w:rsid w:val="00242194"/>
    <w:rsid w:val="0024551D"/>
    <w:rsid w:val="0025401A"/>
    <w:rsid w:val="002553F5"/>
    <w:rsid w:val="00257871"/>
    <w:rsid w:val="002618F9"/>
    <w:rsid w:val="00263AF6"/>
    <w:rsid w:val="00267291"/>
    <w:rsid w:val="00272895"/>
    <w:rsid w:val="0027406C"/>
    <w:rsid w:val="00274F23"/>
    <w:rsid w:val="0027565E"/>
    <w:rsid w:val="00275B72"/>
    <w:rsid w:val="002817F7"/>
    <w:rsid w:val="0028308D"/>
    <w:rsid w:val="00284547"/>
    <w:rsid w:val="00284E4C"/>
    <w:rsid w:val="0028744B"/>
    <w:rsid w:val="002874A2"/>
    <w:rsid w:val="00292171"/>
    <w:rsid w:val="00293251"/>
    <w:rsid w:val="00293FC4"/>
    <w:rsid w:val="00295DB9"/>
    <w:rsid w:val="00296C42"/>
    <w:rsid w:val="002A0135"/>
    <w:rsid w:val="002A3890"/>
    <w:rsid w:val="002A4132"/>
    <w:rsid w:val="002A6672"/>
    <w:rsid w:val="002B2A7B"/>
    <w:rsid w:val="002B76F4"/>
    <w:rsid w:val="002C2596"/>
    <w:rsid w:val="002C49B3"/>
    <w:rsid w:val="002C5CE2"/>
    <w:rsid w:val="002D1C74"/>
    <w:rsid w:val="002D1E38"/>
    <w:rsid w:val="002D2B31"/>
    <w:rsid w:val="002E3727"/>
    <w:rsid w:val="002E5D15"/>
    <w:rsid w:val="002E7F06"/>
    <w:rsid w:val="002F1714"/>
    <w:rsid w:val="002F4F01"/>
    <w:rsid w:val="00301338"/>
    <w:rsid w:val="0030248B"/>
    <w:rsid w:val="00303181"/>
    <w:rsid w:val="00303439"/>
    <w:rsid w:val="00303E6B"/>
    <w:rsid w:val="00304193"/>
    <w:rsid w:val="00306197"/>
    <w:rsid w:val="003151D8"/>
    <w:rsid w:val="0031533F"/>
    <w:rsid w:val="00315F56"/>
    <w:rsid w:val="00316E78"/>
    <w:rsid w:val="00322877"/>
    <w:rsid w:val="00324AF8"/>
    <w:rsid w:val="00326AE1"/>
    <w:rsid w:val="0032764D"/>
    <w:rsid w:val="003330FB"/>
    <w:rsid w:val="003364C0"/>
    <w:rsid w:val="00336B60"/>
    <w:rsid w:val="003373BF"/>
    <w:rsid w:val="00337DFD"/>
    <w:rsid w:val="0034112D"/>
    <w:rsid w:val="003434E3"/>
    <w:rsid w:val="003455A2"/>
    <w:rsid w:val="00346802"/>
    <w:rsid w:val="00350F7B"/>
    <w:rsid w:val="003526C9"/>
    <w:rsid w:val="00353727"/>
    <w:rsid w:val="003553E3"/>
    <w:rsid w:val="003617AA"/>
    <w:rsid w:val="00363C17"/>
    <w:rsid w:val="003659BF"/>
    <w:rsid w:val="0037038F"/>
    <w:rsid w:val="00373D48"/>
    <w:rsid w:val="00377A66"/>
    <w:rsid w:val="00380BEB"/>
    <w:rsid w:val="00381D32"/>
    <w:rsid w:val="00381FFE"/>
    <w:rsid w:val="00382DD2"/>
    <w:rsid w:val="00385D22"/>
    <w:rsid w:val="00392B2D"/>
    <w:rsid w:val="00393B3C"/>
    <w:rsid w:val="00393E5A"/>
    <w:rsid w:val="00395F8F"/>
    <w:rsid w:val="00397539"/>
    <w:rsid w:val="0039783F"/>
    <w:rsid w:val="003A1E4A"/>
    <w:rsid w:val="003A2138"/>
    <w:rsid w:val="003A39A0"/>
    <w:rsid w:val="003A765E"/>
    <w:rsid w:val="003A7C48"/>
    <w:rsid w:val="003A7EBA"/>
    <w:rsid w:val="003B05FB"/>
    <w:rsid w:val="003B118A"/>
    <w:rsid w:val="003B5426"/>
    <w:rsid w:val="003C02D2"/>
    <w:rsid w:val="003C0531"/>
    <w:rsid w:val="003C19BE"/>
    <w:rsid w:val="003C27FD"/>
    <w:rsid w:val="003C4705"/>
    <w:rsid w:val="003C4DA9"/>
    <w:rsid w:val="003C6E40"/>
    <w:rsid w:val="003E069E"/>
    <w:rsid w:val="003E12D1"/>
    <w:rsid w:val="003E1B6A"/>
    <w:rsid w:val="003E361D"/>
    <w:rsid w:val="003E67EA"/>
    <w:rsid w:val="003E6916"/>
    <w:rsid w:val="003E782A"/>
    <w:rsid w:val="003F1946"/>
    <w:rsid w:val="003F1FD1"/>
    <w:rsid w:val="003F6038"/>
    <w:rsid w:val="003F6897"/>
    <w:rsid w:val="003F7EA1"/>
    <w:rsid w:val="00401917"/>
    <w:rsid w:val="00403DE2"/>
    <w:rsid w:val="00403E05"/>
    <w:rsid w:val="004041B3"/>
    <w:rsid w:val="00406265"/>
    <w:rsid w:val="004112C7"/>
    <w:rsid w:val="00411753"/>
    <w:rsid w:val="00414DF4"/>
    <w:rsid w:val="0041534B"/>
    <w:rsid w:val="00415F65"/>
    <w:rsid w:val="00416C02"/>
    <w:rsid w:val="004202AE"/>
    <w:rsid w:val="0042256A"/>
    <w:rsid w:val="00422B97"/>
    <w:rsid w:val="00425A31"/>
    <w:rsid w:val="0043199C"/>
    <w:rsid w:val="00432622"/>
    <w:rsid w:val="0043653D"/>
    <w:rsid w:val="00441A07"/>
    <w:rsid w:val="00445213"/>
    <w:rsid w:val="00445CE2"/>
    <w:rsid w:val="00447CD3"/>
    <w:rsid w:val="00450E70"/>
    <w:rsid w:val="00450F76"/>
    <w:rsid w:val="00455B96"/>
    <w:rsid w:val="00455EDB"/>
    <w:rsid w:val="00460603"/>
    <w:rsid w:val="00460D0F"/>
    <w:rsid w:val="00461583"/>
    <w:rsid w:val="004617DE"/>
    <w:rsid w:val="00462647"/>
    <w:rsid w:val="004638BF"/>
    <w:rsid w:val="004640F9"/>
    <w:rsid w:val="00464851"/>
    <w:rsid w:val="00465507"/>
    <w:rsid w:val="004700AC"/>
    <w:rsid w:val="0047105B"/>
    <w:rsid w:val="00472D46"/>
    <w:rsid w:val="004762D7"/>
    <w:rsid w:val="00476D89"/>
    <w:rsid w:val="00477B0A"/>
    <w:rsid w:val="0048082E"/>
    <w:rsid w:val="0048179B"/>
    <w:rsid w:val="004819DC"/>
    <w:rsid w:val="0048322B"/>
    <w:rsid w:val="00484B4F"/>
    <w:rsid w:val="00485009"/>
    <w:rsid w:val="004857EE"/>
    <w:rsid w:val="00487A23"/>
    <w:rsid w:val="00487F6A"/>
    <w:rsid w:val="00490377"/>
    <w:rsid w:val="0049220A"/>
    <w:rsid w:val="0049410C"/>
    <w:rsid w:val="00494331"/>
    <w:rsid w:val="004948A7"/>
    <w:rsid w:val="00494C12"/>
    <w:rsid w:val="00496081"/>
    <w:rsid w:val="004A0E3C"/>
    <w:rsid w:val="004A1582"/>
    <w:rsid w:val="004A1731"/>
    <w:rsid w:val="004A2ADC"/>
    <w:rsid w:val="004A34FD"/>
    <w:rsid w:val="004A4779"/>
    <w:rsid w:val="004A598A"/>
    <w:rsid w:val="004A6435"/>
    <w:rsid w:val="004A64CD"/>
    <w:rsid w:val="004A7A27"/>
    <w:rsid w:val="004B1669"/>
    <w:rsid w:val="004B532A"/>
    <w:rsid w:val="004C1900"/>
    <w:rsid w:val="004C286A"/>
    <w:rsid w:val="004C4318"/>
    <w:rsid w:val="004C48BE"/>
    <w:rsid w:val="004C495F"/>
    <w:rsid w:val="004C499B"/>
    <w:rsid w:val="004C5074"/>
    <w:rsid w:val="004C5398"/>
    <w:rsid w:val="004D0582"/>
    <w:rsid w:val="004D2153"/>
    <w:rsid w:val="004D292E"/>
    <w:rsid w:val="004D32BA"/>
    <w:rsid w:val="004D3512"/>
    <w:rsid w:val="004D4E13"/>
    <w:rsid w:val="004E078E"/>
    <w:rsid w:val="004E09C0"/>
    <w:rsid w:val="004E1C73"/>
    <w:rsid w:val="004E1D26"/>
    <w:rsid w:val="004E529F"/>
    <w:rsid w:val="004E6C46"/>
    <w:rsid w:val="004E7088"/>
    <w:rsid w:val="004F0769"/>
    <w:rsid w:val="004F13C8"/>
    <w:rsid w:val="004F16B2"/>
    <w:rsid w:val="004F1728"/>
    <w:rsid w:val="004F5CCD"/>
    <w:rsid w:val="004F62C1"/>
    <w:rsid w:val="004F7E77"/>
    <w:rsid w:val="00503FC7"/>
    <w:rsid w:val="00506071"/>
    <w:rsid w:val="005067B5"/>
    <w:rsid w:val="00506A4C"/>
    <w:rsid w:val="0050770E"/>
    <w:rsid w:val="00512B1F"/>
    <w:rsid w:val="005147E6"/>
    <w:rsid w:val="00516D47"/>
    <w:rsid w:val="005246D2"/>
    <w:rsid w:val="00531E0D"/>
    <w:rsid w:val="005321F2"/>
    <w:rsid w:val="005330D2"/>
    <w:rsid w:val="005348BE"/>
    <w:rsid w:val="005366A8"/>
    <w:rsid w:val="005366E0"/>
    <w:rsid w:val="00536A6A"/>
    <w:rsid w:val="0053753D"/>
    <w:rsid w:val="00540A38"/>
    <w:rsid w:val="005465BD"/>
    <w:rsid w:val="005505D8"/>
    <w:rsid w:val="00560765"/>
    <w:rsid w:val="00562D38"/>
    <w:rsid w:val="00562F0A"/>
    <w:rsid w:val="005647D4"/>
    <w:rsid w:val="005648A9"/>
    <w:rsid w:val="0056592B"/>
    <w:rsid w:val="0057456B"/>
    <w:rsid w:val="00580517"/>
    <w:rsid w:val="005844F4"/>
    <w:rsid w:val="005868AB"/>
    <w:rsid w:val="00586D6A"/>
    <w:rsid w:val="005900FB"/>
    <w:rsid w:val="00590E92"/>
    <w:rsid w:val="00591FAC"/>
    <w:rsid w:val="00593CB3"/>
    <w:rsid w:val="00597120"/>
    <w:rsid w:val="005A2B10"/>
    <w:rsid w:val="005A313B"/>
    <w:rsid w:val="005A6C57"/>
    <w:rsid w:val="005A7D05"/>
    <w:rsid w:val="005B1E06"/>
    <w:rsid w:val="005B3348"/>
    <w:rsid w:val="005C468F"/>
    <w:rsid w:val="005C5CDE"/>
    <w:rsid w:val="005C602F"/>
    <w:rsid w:val="005D26C2"/>
    <w:rsid w:val="005D3452"/>
    <w:rsid w:val="005D41A0"/>
    <w:rsid w:val="005D564D"/>
    <w:rsid w:val="005E448A"/>
    <w:rsid w:val="005E4F08"/>
    <w:rsid w:val="005E5730"/>
    <w:rsid w:val="005E6194"/>
    <w:rsid w:val="005E770F"/>
    <w:rsid w:val="005F2E74"/>
    <w:rsid w:val="005F38CB"/>
    <w:rsid w:val="005F4901"/>
    <w:rsid w:val="005F4B0B"/>
    <w:rsid w:val="005F5B2A"/>
    <w:rsid w:val="006004B9"/>
    <w:rsid w:val="006006A9"/>
    <w:rsid w:val="00601414"/>
    <w:rsid w:val="00602424"/>
    <w:rsid w:val="00604A81"/>
    <w:rsid w:val="00610461"/>
    <w:rsid w:val="00611774"/>
    <w:rsid w:val="00612A64"/>
    <w:rsid w:val="00614366"/>
    <w:rsid w:val="00614DAC"/>
    <w:rsid w:val="006160B6"/>
    <w:rsid w:val="006178E3"/>
    <w:rsid w:val="00621F18"/>
    <w:rsid w:val="00622752"/>
    <w:rsid w:val="00623222"/>
    <w:rsid w:val="00623F0A"/>
    <w:rsid w:val="00625570"/>
    <w:rsid w:val="00625CA7"/>
    <w:rsid w:val="00630B13"/>
    <w:rsid w:val="0063286E"/>
    <w:rsid w:val="00634549"/>
    <w:rsid w:val="00636665"/>
    <w:rsid w:val="006406C2"/>
    <w:rsid w:val="006415A7"/>
    <w:rsid w:val="00641698"/>
    <w:rsid w:val="00641BD7"/>
    <w:rsid w:val="006422A4"/>
    <w:rsid w:val="00642B1C"/>
    <w:rsid w:val="00642C03"/>
    <w:rsid w:val="00644B87"/>
    <w:rsid w:val="00645675"/>
    <w:rsid w:val="00647CBA"/>
    <w:rsid w:val="00647D9C"/>
    <w:rsid w:val="006508AF"/>
    <w:rsid w:val="006533DA"/>
    <w:rsid w:val="00654573"/>
    <w:rsid w:val="0065475B"/>
    <w:rsid w:val="00656549"/>
    <w:rsid w:val="00656C68"/>
    <w:rsid w:val="00661C12"/>
    <w:rsid w:val="00661FD7"/>
    <w:rsid w:val="00662EC8"/>
    <w:rsid w:val="00663503"/>
    <w:rsid w:val="00665ADE"/>
    <w:rsid w:val="00666772"/>
    <w:rsid w:val="00671108"/>
    <w:rsid w:val="0067391F"/>
    <w:rsid w:val="00673B73"/>
    <w:rsid w:val="00674F38"/>
    <w:rsid w:val="006761E0"/>
    <w:rsid w:val="00676BAE"/>
    <w:rsid w:val="00677878"/>
    <w:rsid w:val="0068225C"/>
    <w:rsid w:val="0068253B"/>
    <w:rsid w:val="00682918"/>
    <w:rsid w:val="00682A22"/>
    <w:rsid w:val="00685799"/>
    <w:rsid w:val="00686D6A"/>
    <w:rsid w:val="0068771B"/>
    <w:rsid w:val="006901CD"/>
    <w:rsid w:val="006903E3"/>
    <w:rsid w:val="00690CDB"/>
    <w:rsid w:val="006915C7"/>
    <w:rsid w:val="006918C8"/>
    <w:rsid w:val="00691F3A"/>
    <w:rsid w:val="006967A8"/>
    <w:rsid w:val="00696A77"/>
    <w:rsid w:val="006A083D"/>
    <w:rsid w:val="006A0C04"/>
    <w:rsid w:val="006A190E"/>
    <w:rsid w:val="006A1FCA"/>
    <w:rsid w:val="006A756E"/>
    <w:rsid w:val="006A784F"/>
    <w:rsid w:val="006B1AFF"/>
    <w:rsid w:val="006B1B2E"/>
    <w:rsid w:val="006B389D"/>
    <w:rsid w:val="006B42D2"/>
    <w:rsid w:val="006B4E59"/>
    <w:rsid w:val="006C268C"/>
    <w:rsid w:val="006C6F66"/>
    <w:rsid w:val="006C743A"/>
    <w:rsid w:val="006C7F26"/>
    <w:rsid w:val="006D206C"/>
    <w:rsid w:val="006D2D71"/>
    <w:rsid w:val="006D3ADB"/>
    <w:rsid w:val="006D68A6"/>
    <w:rsid w:val="006D6E9E"/>
    <w:rsid w:val="006D7781"/>
    <w:rsid w:val="006E3451"/>
    <w:rsid w:val="006E3B73"/>
    <w:rsid w:val="006E4972"/>
    <w:rsid w:val="006E4E32"/>
    <w:rsid w:val="006E5447"/>
    <w:rsid w:val="006E5CDA"/>
    <w:rsid w:val="006E7D22"/>
    <w:rsid w:val="006F0C37"/>
    <w:rsid w:val="006F1C26"/>
    <w:rsid w:val="006F3360"/>
    <w:rsid w:val="006F5EE0"/>
    <w:rsid w:val="006F7F85"/>
    <w:rsid w:val="007036CB"/>
    <w:rsid w:val="00703897"/>
    <w:rsid w:val="0071330F"/>
    <w:rsid w:val="00713D5B"/>
    <w:rsid w:val="0071400C"/>
    <w:rsid w:val="007149F5"/>
    <w:rsid w:val="00722CF1"/>
    <w:rsid w:val="00723D0E"/>
    <w:rsid w:val="007241F8"/>
    <w:rsid w:val="00724BD7"/>
    <w:rsid w:val="00725C8D"/>
    <w:rsid w:val="00726C9A"/>
    <w:rsid w:val="007278D9"/>
    <w:rsid w:val="0073000B"/>
    <w:rsid w:val="00730E71"/>
    <w:rsid w:val="00732D2B"/>
    <w:rsid w:val="007339CC"/>
    <w:rsid w:val="00733A8B"/>
    <w:rsid w:val="00736453"/>
    <w:rsid w:val="00736E16"/>
    <w:rsid w:val="00737EBF"/>
    <w:rsid w:val="007405C1"/>
    <w:rsid w:val="00741FC3"/>
    <w:rsid w:val="007420D9"/>
    <w:rsid w:val="00747283"/>
    <w:rsid w:val="00751678"/>
    <w:rsid w:val="007529E1"/>
    <w:rsid w:val="007538F2"/>
    <w:rsid w:val="00754C16"/>
    <w:rsid w:val="00755355"/>
    <w:rsid w:val="00760E02"/>
    <w:rsid w:val="0076179E"/>
    <w:rsid w:val="007625BB"/>
    <w:rsid w:val="00764212"/>
    <w:rsid w:val="007642E1"/>
    <w:rsid w:val="0077081B"/>
    <w:rsid w:val="00771E91"/>
    <w:rsid w:val="007733AC"/>
    <w:rsid w:val="007734A4"/>
    <w:rsid w:val="00777B53"/>
    <w:rsid w:val="00777B9C"/>
    <w:rsid w:val="00777DAF"/>
    <w:rsid w:val="007805F5"/>
    <w:rsid w:val="00783038"/>
    <w:rsid w:val="00783E64"/>
    <w:rsid w:val="00785BA3"/>
    <w:rsid w:val="00786B52"/>
    <w:rsid w:val="00790BA7"/>
    <w:rsid w:val="00792293"/>
    <w:rsid w:val="00794448"/>
    <w:rsid w:val="00794A3E"/>
    <w:rsid w:val="007975F3"/>
    <w:rsid w:val="007A1B1E"/>
    <w:rsid w:val="007A1BD1"/>
    <w:rsid w:val="007A254D"/>
    <w:rsid w:val="007A4895"/>
    <w:rsid w:val="007A60BC"/>
    <w:rsid w:val="007A6352"/>
    <w:rsid w:val="007A65F9"/>
    <w:rsid w:val="007A6E24"/>
    <w:rsid w:val="007B0073"/>
    <w:rsid w:val="007B3579"/>
    <w:rsid w:val="007B3A92"/>
    <w:rsid w:val="007C135A"/>
    <w:rsid w:val="007C2174"/>
    <w:rsid w:val="007C23E0"/>
    <w:rsid w:val="007C2533"/>
    <w:rsid w:val="007C5D46"/>
    <w:rsid w:val="007C65A6"/>
    <w:rsid w:val="007C672F"/>
    <w:rsid w:val="007D3D92"/>
    <w:rsid w:val="007D3ECC"/>
    <w:rsid w:val="007D40C9"/>
    <w:rsid w:val="007D5B92"/>
    <w:rsid w:val="007E3C39"/>
    <w:rsid w:val="007E51EC"/>
    <w:rsid w:val="007E529F"/>
    <w:rsid w:val="007E53B3"/>
    <w:rsid w:val="007E5600"/>
    <w:rsid w:val="007F25C0"/>
    <w:rsid w:val="007F3371"/>
    <w:rsid w:val="007F3D45"/>
    <w:rsid w:val="007F3EEA"/>
    <w:rsid w:val="007F5749"/>
    <w:rsid w:val="0080262A"/>
    <w:rsid w:val="00803400"/>
    <w:rsid w:val="008035CC"/>
    <w:rsid w:val="00803AAB"/>
    <w:rsid w:val="0080444A"/>
    <w:rsid w:val="008074F3"/>
    <w:rsid w:val="008102F8"/>
    <w:rsid w:val="00810786"/>
    <w:rsid w:val="00814055"/>
    <w:rsid w:val="00815763"/>
    <w:rsid w:val="00820612"/>
    <w:rsid w:val="00823C5D"/>
    <w:rsid w:val="00824788"/>
    <w:rsid w:val="00824865"/>
    <w:rsid w:val="00830134"/>
    <w:rsid w:val="00831C1D"/>
    <w:rsid w:val="00832253"/>
    <w:rsid w:val="00832823"/>
    <w:rsid w:val="00833024"/>
    <w:rsid w:val="0083362E"/>
    <w:rsid w:val="008402E6"/>
    <w:rsid w:val="008467EC"/>
    <w:rsid w:val="00850090"/>
    <w:rsid w:val="0085011D"/>
    <w:rsid w:val="008503E6"/>
    <w:rsid w:val="008508ED"/>
    <w:rsid w:val="00856F61"/>
    <w:rsid w:val="008609BC"/>
    <w:rsid w:val="008634CB"/>
    <w:rsid w:val="00863514"/>
    <w:rsid w:val="008643DF"/>
    <w:rsid w:val="008646A9"/>
    <w:rsid w:val="00871F3C"/>
    <w:rsid w:val="00875313"/>
    <w:rsid w:val="00877A6B"/>
    <w:rsid w:val="00877CEE"/>
    <w:rsid w:val="008814D1"/>
    <w:rsid w:val="00881B55"/>
    <w:rsid w:val="008848A8"/>
    <w:rsid w:val="008860B0"/>
    <w:rsid w:val="008910D4"/>
    <w:rsid w:val="008934FB"/>
    <w:rsid w:val="008940C7"/>
    <w:rsid w:val="00894CE8"/>
    <w:rsid w:val="008959C3"/>
    <w:rsid w:val="008A2950"/>
    <w:rsid w:val="008A7866"/>
    <w:rsid w:val="008A7CC8"/>
    <w:rsid w:val="008B09B7"/>
    <w:rsid w:val="008B0D58"/>
    <w:rsid w:val="008B47D8"/>
    <w:rsid w:val="008C0246"/>
    <w:rsid w:val="008C1891"/>
    <w:rsid w:val="008C3B81"/>
    <w:rsid w:val="008C767D"/>
    <w:rsid w:val="008D03AF"/>
    <w:rsid w:val="008D2EF2"/>
    <w:rsid w:val="008E240E"/>
    <w:rsid w:val="008E2AEA"/>
    <w:rsid w:val="008E550C"/>
    <w:rsid w:val="008E6B7B"/>
    <w:rsid w:val="008E7198"/>
    <w:rsid w:val="008F061B"/>
    <w:rsid w:val="008F16FD"/>
    <w:rsid w:val="008F2021"/>
    <w:rsid w:val="008F3F3A"/>
    <w:rsid w:val="008F49D8"/>
    <w:rsid w:val="008F63BB"/>
    <w:rsid w:val="0090097F"/>
    <w:rsid w:val="00900DBD"/>
    <w:rsid w:val="00902CAC"/>
    <w:rsid w:val="00903047"/>
    <w:rsid w:val="00903542"/>
    <w:rsid w:val="00905281"/>
    <w:rsid w:val="00906FB2"/>
    <w:rsid w:val="009102E5"/>
    <w:rsid w:val="009104F1"/>
    <w:rsid w:val="00911D8A"/>
    <w:rsid w:val="00912876"/>
    <w:rsid w:val="00912AD1"/>
    <w:rsid w:val="00912B14"/>
    <w:rsid w:val="009156EA"/>
    <w:rsid w:val="00922BF8"/>
    <w:rsid w:val="00923A6A"/>
    <w:rsid w:val="00926733"/>
    <w:rsid w:val="00926B54"/>
    <w:rsid w:val="00926BBB"/>
    <w:rsid w:val="009303D9"/>
    <w:rsid w:val="00930A0E"/>
    <w:rsid w:val="00930C23"/>
    <w:rsid w:val="009320AD"/>
    <w:rsid w:val="009358A3"/>
    <w:rsid w:val="00937E5C"/>
    <w:rsid w:val="00941AA2"/>
    <w:rsid w:val="00951018"/>
    <w:rsid w:val="00953285"/>
    <w:rsid w:val="00953B5E"/>
    <w:rsid w:val="00955BAF"/>
    <w:rsid w:val="00962A82"/>
    <w:rsid w:val="0096391D"/>
    <w:rsid w:val="0096441C"/>
    <w:rsid w:val="00965056"/>
    <w:rsid w:val="009658D3"/>
    <w:rsid w:val="00970583"/>
    <w:rsid w:val="00971885"/>
    <w:rsid w:val="00972E49"/>
    <w:rsid w:val="00974113"/>
    <w:rsid w:val="0097495E"/>
    <w:rsid w:val="00975203"/>
    <w:rsid w:val="009758FD"/>
    <w:rsid w:val="00980224"/>
    <w:rsid w:val="0098051C"/>
    <w:rsid w:val="009864D4"/>
    <w:rsid w:val="00987320"/>
    <w:rsid w:val="00992598"/>
    <w:rsid w:val="00993042"/>
    <w:rsid w:val="00996990"/>
    <w:rsid w:val="00996F4A"/>
    <w:rsid w:val="009A38D4"/>
    <w:rsid w:val="009A78D8"/>
    <w:rsid w:val="009B15FD"/>
    <w:rsid w:val="009B1790"/>
    <w:rsid w:val="009B4BF8"/>
    <w:rsid w:val="009B5E11"/>
    <w:rsid w:val="009C2DBF"/>
    <w:rsid w:val="009C3C27"/>
    <w:rsid w:val="009C3CE2"/>
    <w:rsid w:val="009C3DCF"/>
    <w:rsid w:val="009C42DC"/>
    <w:rsid w:val="009C789E"/>
    <w:rsid w:val="009D0176"/>
    <w:rsid w:val="009D2288"/>
    <w:rsid w:val="009D2E44"/>
    <w:rsid w:val="009D46F2"/>
    <w:rsid w:val="009D4B68"/>
    <w:rsid w:val="009D52E1"/>
    <w:rsid w:val="009D62EF"/>
    <w:rsid w:val="009D686F"/>
    <w:rsid w:val="009D7053"/>
    <w:rsid w:val="009D7774"/>
    <w:rsid w:val="009D7B1A"/>
    <w:rsid w:val="009E0080"/>
    <w:rsid w:val="009E362D"/>
    <w:rsid w:val="009F0183"/>
    <w:rsid w:val="009F1E8B"/>
    <w:rsid w:val="009F531C"/>
    <w:rsid w:val="009F558B"/>
    <w:rsid w:val="00A000C6"/>
    <w:rsid w:val="00A02808"/>
    <w:rsid w:val="00A05D9C"/>
    <w:rsid w:val="00A0695C"/>
    <w:rsid w:val="00A07299"/>
    <w:rsid w:val="00A116CD"/>
    <w:rsid w:val="00A1269D"/>
    <w:rsid w:val="00A12CF4"/>
    <w:rsid w:val="00A14A01"/>
    <w:rsid w:val="00A15AF1"/>
    <w:rsid w:val="00A1639B"/>
    <w:rsid w:val="00A2084E"/>
    <w:rsid w:val="00A25ED1"/>
    <w:rsid w:val="00A27811"/>
    <w:rsid w:val="00A35A94"/>
    <w:rsid w:val="00A36FAE"/>
    <w:rsid w:val="00A41FD5"/>
    <w:rsid w:val="00A456AF"/>
    <w:rsid w:val="00A46A8C"/>
    <w:rsid w:val="00A47029"/>
    <w:rsid w:val="00A526CC"/>
    <w:rsid w:val="00A535E3"/>
    <w:rsid w:val="00A539D5"/>
    <w:rsid w:val="00A605CB"/>
    <w:rsid w:val="00A61FC4"/>
    <w:rsid w:val="00A644AD"/>
    <w:rsid w:val="00A64762"/>
    <w:rsid w:val="00A655D9"/>
    <w:rsid w:val="00A73CB4"/>
    <w:rsid w:val="00A77ACF"/>
    <w:rsid w:val="00A77B62"/>
    <w:rsid w:val="00A82783"/>
    <w:rsid w:val="00A827AF"/>
    <w:rsid w:val="00A8400B"/>
    <w:rsid w:val="00A84C39"/>
    <w:rsid w:val="00A859E2"/>
    <w:rsid w:val="00A87F3D"/>
    <w:rsid w:val="00A92286"/>
    <w:rsid w:val="00A930E5"/>
    <w:rsid w:val="00A945E2"/>
    <w:rsid w:val="00A94FED"/>
    <w:rsid w:val="00A96415"/>
    <w:rsid w:val="00A96C2D"/>
    <w:rsid w:val="00A97D71"/>
    <w:rsid w:val="00AA15A2"/>
    <w:rsid w:val="00AA2BE5"/>
    <w:rsid w:val="00AA64D3"/>
    <w:rsid w:val="00AA6A43"/>
    <w:rsid w:val="00AA6F4D"/>
    <w:rsid w:val="00AA7CD4"/>
    <w:rsid w:val="00AB00B0"/>
    <w:rsid w:val="00AB3240"/>
    <w:rsid w:val="00AB382F"/>
    <w:rsid w:val="00AB57FD"/>
    <w:rsid w:val="00AB6B13"/>
    <w:rsid w:val="00AB6B3B"/>
    <w:rsid w:val="00AB7A20"/>
    <w:rsid w:val="00AC035D"/>
    <w:rsid w:val="00AC0B62"/>
    <w:rsid w:val="00AC295D"/>
    <w:rsid w:val="00AC752C"/>
    <w:rsid w:val="00AD03B6"/>
    <w:rsid w:val="00AD13CA"/>
    <w:rsid w:val="00AD2ADD"/>
    <w:rsid w:val="00AD2EE0"/>
    <w:rsid w:val="00AD300C"/>
    <w:rsid w:val="00AD6FFE"/>
    <w:rsid w:val="00AE071B"/>
    <w:rsid w:val="00AE0A3A"/>
    <w:rsid w:val="00AE2A51"/>
    <w:rsid w:val="00AE4EB4"/>
    <w:rsid w:val="00AE6679"/>
    <w:rsid w:val="00AF10C0"/>
    <w:rsid w:val="00AF1A6A"/>
    <w:rsid w:val="00AF4AC0"/>
    <w:rsid w:val="00AF71A9"/>
    <w:rsid w:val="00AF7D7E"/>
    <w:rsid w:val="00B01251"/>
    <w:rsid w:val="00B02198"/>
    <w:rsid w:val="00B025D5"/>
    <w:rsid w:val="00B05914"/>
    <w:rsid w:val="00B06E70"/>
    <w:rsid w:val="00B142A3"/>
    <w:rsid w:val="00B151FB"/>
    <w:rsid w:val="00B15232"/>
    <w:rsid w:val="00B154AF"/>
    <w:rsid w:val="00B17D48"/>
    <w:rsid w:val="00B21934"/>
    <w:rsid w:val="00B21A03"/>
    <w:rsid w:val="00B2371B"/>
    <w:rsid w:val="00B26C22"/>
    <w:rsid w:val="00B31B94"/>
    <w:rsid w:val="00B3497D"/>
    <w:rsid w:val="00B359D0"/>
    <w:rsid w:val="00B369E8"/>
    <w:rsid w:val="00B4077B"/>
    <w:rsid w:val="00B413CB"/>
    <w:rsid w:val="00B426E6"/>
    <w:rsid w:val="00B50599"/>
    <w:rsid w:val="00B53FC1"/>
    <w:rsid w:val="00B55A05"/>
    <w:rsid w:val="00B606B2"/>
    <w:rsid w:val="00B61CE4"/>
    <w:rsid w:val="00B62129"/>
    <w:rsid w:val="00B64D26"/>
    <w:rsid w:val="00B661C4"/>
    <w:rsid w:val="00B71C4F"/>
    <w:rsid w:val="00B71CC7"/>
    <w:rsid w:val="00B74B05"/>
    <w:rsid w:val="00B764A6"/>
    <w:rsid w:val="00B81850"/>
    <w:rsid w:val="00B82C63"/>
    <w:rsid w:val="00B82F92"/>
    <w:rsid w:val="00B85018"/>
    <w:rsid w:val="00B85716"/>
    <w:rsid w:val="00B87D4F"/>
    <w:rsid w:val="00B91B22"/>
    <w:rsid w:val="00B92E74"/>
    <w:rsid w:val="00B94D27"/>
    <w:rsid w:val="00B94D37"/>
    <w:rsid w:val="00B96DA9"/>
    <w:rsid w:val="00BA4F8E"/>
    <w:rsid w:val="00BA5392"/>
    <w:rsid w:val="00BA5DAD"/>
    <w:rsid w:val="00BA5E5A"/>
    <w:rsid w:val="00BA6DCC"/>
    <w:rsid w:val="00BB0D54"/>
    <w:rsid w:val="00BB4077"/>
    <w:rsid w:val="00BB45B7"/>
    <w:rsid w:val="00BB75F7"/>
    <w:rsid w:val="00BC0C75"/>
    <w:rsid w:val="00BC4A96"/>
    <w:rsid w:val="00BD0BD2"/>
    <w:rsid w:val="00BD1759"/>
    <w:rsid w:val="00BD1B45"/>
    <w:rsid w:val="00BD20DC"/>
    <w:rsid w:val="00BD29A3"/>
    <w:rsid w:val="00BD5457"/>
    <w:rsid w:val="00BE2158"/>
    <w:rsid w:val="00BE5679"/>
    <w:rsid w:val="00BE66F6"/>
    <w:rsid w:val="00BE6EF3"/>
    <w:rsid w:val="00BE7DF0"/>
    <w:rsid w:val="00BF27CB"/>
    <w:rsid w:val="00BF2DF8"/>
    <w:rsid w:val="00BF395F"/>
    <w:rsid w:val="00BF49E7"/>
    <w:rsid w:val="00BF5CB6"/>
    <w:rsid w:val="00C02D64"/>
    <w:rsid w:val="00C03933"/>
    <w:rsid w:val="00C04309"/>
    <w:rsid w:val="00C05305"/>
    <w:rsid w:val="00C05696"/>
    <w:rsid w:val="00C111C5"/>
    <w:rsid w:val="00C14946"/>
    <w:rsid w:val="00C1527C"/>
    <w:rsid w:val="00C21054"/>
    <w:rsid w:val="00C23665"/>
    <w:rsid w:val="00C24257"/>
    <w:rsid w:val="00C2507C"/>
    <w:rsid w:val="00C32EDB"/>
    <w:rsid w:val="00C34657"/>
    <w:rsid w:val="00C34FEF"/>
    <w:rsid w:val="00C37827"/>
    <w:rsid w:val="00C37CF3"/>
    <w:rsid w:val="00C404B8"/>
    <w:rsid w:val="00C41165"/>
    <w:rsid w:val="00C424DA"/>
    <w:rsid w:val="00C429A4"/>
    <w:rsid w:val="00C44947"/>
    <w:rsid w:val="00C51140"/>
    <w:rsid w:val="00C51579"/>
    <w:rsid w:val="00C51635"/>
    <w:rsid w:val="00C5422C"/>
    <w:rsid w:val="00C54625"/>
    <w:rsid w:val="00C55EF3"/>
    <w:rsid w:val="00C56EE0"/>
    <w:rsid w:val="00C60925"/>
    <w:rsid w:val="00C60A87"/>
    <w:rsid w:val="00C61B0C"/>
    <w:rsid w:val="00C62EBE"/>
    <w:rsid w:val="00C62F71"/>
    <w:rsid w:val="00C63D9F"/>
    <w:rsid w:val="00C6456C"/>
    <w:rsid w:val="00C65BE0"/>
    <w:rsid w:val="00C6628B"/>
    <w:rsid w:val="00C66F38"/>
    <w:rsid w:val="00C7290A"/>
    <w:rsid w:val="00C76155"/>
    <w:rsid w:val="00C82579"/>
    <w:rsid w:val="00C82FE8"/>
    <w:rsid w:val="00C8439C"/>
    <w:rsid w:val="00C855E8"/>
    <w:rsid w:val="00C85CDE"/>
    <w:rsid w:val="00C86442"/>
    <w:rsid w:val="00C908A5"/>
    <w:rsid w:val="00C934C6"/>
    <w:rsid w:val="00C97F25"/>
    <w:rsid w:val="00CA0A89"/>
    <w:rsid w:val="00CA106A"/>
    <w:rsid w:val="00CA16B9"/>
    <w:rsid w:val="00CA3056"/>
    <w:rsid w:val="00CA378B"/>
    <w:rsid w:val="00CA3876"/>
    <w:rsid w:val="00CA3A95"/>
    <w:rsid w:val="00CA3F12"/>
    <w:rsid w:val="00CA4816"/>
    <w:rsid w:val="00CA5D97"/>
    <w:rsid w:val="00CB0086"/>
    <w:rsid w:val="00CB145F"/>
    <w:rsid w:val="00CB4A0E"/>
    <w:rsid w:val="00CB61E0"/>
    <w:rsid w:val="00CB6568"/>
    <w:rsid w:val="00CB689C"/>
    <w:rsid w:val="00CC0241"/>
    <w:rsid w:val="00CC17D9"/>
    <w:rsid w:val="00CC3235"/>
    <w:rsid w:val="00CC5396"/>
    <w:rsid w:val="00CC67D8"/>
    <w:rsid w:val="00CD1C5D"/>
    <w:rsid w:val="00CD5362"/>
    <w:rsid w:val="00CD5774"/>
    <w:rsid w:val="00CD5AD7"/>
    <w:rsid w:val="00CD6641"/>
    <w:rsid w:val="00CD6CCE"/>
    <w:rsid w:val="00CE1311"/>
    <w:rsid w:val="00CE1A46"/>
    <w:rsid w:val="00CE3AAC"/>
    <w:rsid w:val="00CE40C2"/>
    <w:rsid w:val="00CE5D42"/>
    <w:rsid w:val="00CE681A"/>
    <w:rsid w:val="00CF1387"/>
    <w:rsid w:val="00CF18E6"/>
    <w:rsid w:val="00CF2813"/>
    <w:rsid w:val="00CF54E8"/>
    <w:rsid w:val="00CF654F"/>
    <w:rsid w:val="00CF6792"/>
    <w:rsid w:val="00CF688D"/>
    <w:rsid w:val="00D00C59"/>
    <w:rsid w:val="00D02031"/>
    <w:rsid w:val="00D040DB"/>
    <w:rsid w:val="00D069E2"/>
    <w:rsid w:val="00D07DF9"/>
    <w:rsid w:val="00D11266"/>
    <w:rsid w:val="00D12950"/>
    <w:rsid w:val="00D14DCC"/>
    <w:rsid w:val="00D155D9"/>
    <w:rsid w:val="00D22A5C"/>
    <w:rsid w:val="00D24A12"/>
    <w:rsid w:val="00D30ACC"/>
    <w:rsid w:val="00D3232E"/>
    <w:rsid w:val="00D35691"/>
    <w:rsid w:val="00D365DD"/>
    <w:rsid w:val="00D36B15"/>
    <w:rsid w:val="00D36F58"/>
    <w:rsid w:val="00D4036F"/>
    <w:rsid w:val="00D4062C"/>
    <w:rsid w:val="00D45807"/>
    <w:rsid w:val="00D477EF"/>
    <w:rsid w:val="00D50087"/>
    <w:rsid w:val="00D506A3"/>
    <w:rsid w:val="00D510F2"/>
    <w:rsid w:val="00D518F6"/>
    <w:rsid w:val="00D57D54"/>
    <w:rsid w:val="00D6078A"/>
    <w:rsid w:val="00D67AF1"/>
    <w:rsid w:val="00D67EEC"/>
    <w:rsid w:val="00D71FD4"/>
    <w:rsid w:val="00D730FD"/>
    <w:rsid w:val="00D75667"/>
    <w:rsid w:val="00D757F8"/>
    <w:rsid w:val="00D80DE4"/>
    <w:rsid w:val="00D8203C"/>
    <w:rsid w:val="00D82421"/>
    <w:rsid w:val="00D8265A"/>
    <w:rsid w:val="00D836E2"/>
    <w:rsid w:val="00D84251"/>
    <w:rsid w:val="00D85677"/>
    <w:rsid w:val="00D85CD5"/>
    <w:rsid w:val="00D86B2C"/>
    <w:rsid w:val="00D8761A"/>
    <w:rsid w:val="00D92283"/>
    <w:rsid w:val="00D93898"/>
    <w:rsid w:val="00D94E0B"/>
    <w:rsid w:val="00DA05D5"/>
    <w:rsid w:val="00DA0E2E"/>
    <w:rsid w:val="00DA0EE5"/>
    <w:rsid w:val="00DA1C6C"/>
    <w:rsid w:val="00DA232B"/>
    <w:rsid w:val="00DA2745"/>
    <w:rsid w:val="00DA2B4C"/>
    <w:rsid w:val="00DA39C8"/>
    <w:rsid w:val="00DA39D2"/>
    <w:rsid w:val="00DA71AB"/>
    <w:rsid w:val="00DB0570"/>
    <w:rsid w:val="00DB0857"/>
    <w:rsid w:val="00DB4508"/>
    <w:rsid w:val="00DC0240"/>
    <w:rsid w:val="00DC0362"/>
    <w:rsid w:val="00DC2068"/>
    <w:rsid w:val="00DC4B04"/>
    <w:rsid w:val="00DC7A24"/>
    <w:rsid w:val="00DC7BD7"/>
    <w:rsid w:val="00DD0741"/>
    <w:rsid w:val="00DD0927"/>
    <w:rsid w:val="00DD1182"/>
    <w:rsid w:val="00DD160F"/>
    <w:rsid w:val="00DD2C02"/>
    <w:rsid w:val="00DD3076"/>
    <w:rsid w:val="00DD3A1C"/>
    <w:rsid w:val="00DD40CF"/>
    <w:rsid w:val="00DD596A"/>
    <w:rsid w:val="00DE2D79"/>
    <w:rsid w:val="00DE452F"/>
    <w:rsid w:val="00DE7E44"/>
    <w:rsid w:val="00DF13F9"/>
    <w:rsid w:val="00DF2B41"/>
    <w:rsid w:val="00DF4283"/>
    <w:rsid w:val="00DF62E9"/>
    <w:rsid w:val="00E0002F"/>
    <w:rsid w:val="00E00126"/>
    <w:rsid w:val="00E004CF"/>
    <w:rsid w:val="00E016C5"/>
    <w:rsid w:val="00E01B8E"/>
    <w:rsid w:val="00E028AB"/>
    <w:rsid w:val="00E02BFF"/>
    <w:rsid w:val="00E04475"/>
    <w:rsid w:val="00E06D93"/>
    <w:rsid w:val="00E0770D"/>
    <w:rsid w:val="00E13575"/>
    <w:rsid w:val="00E14444"/>
    <w:rsid w:val="00E1463C"/>
    <w:rsid w:val="00E14F44"/>
    <w:rsid w:val="00E1694D"/>
    <w:rsid w:val="00E204A3"/>
    <w:rsid w:val="00E20968"/>
    <w:rsid w:val="00E2241B"/>
    <w:rsid w:val="00E25A86"/>
    <w:rsid w:val="00E31929"/>
    <w:rsid w:val="00E33272"/>
    <w:rsid w:val="00E33B6E"/>
    <w:rsid w:val="00E33F35"/>
    <w:rsid w:val="00E34011"/>
    <w:rsid w:val="00E347C2"/>
    <w:rsid w:val="00E351D3"/>
    <w:rsid w:val="00E37EF2"/>
    <w:rsid w:val="00E403F2"/>
    <w:rsid w:val="00E40474"/>
    <w:rsid w:val="00E44370"/>
    <w:rsid w:val="00E50A92"/>
    <w:rsid w:val="00E51AD1"/>
    <w:rsid w:val="00E53CAE"/>
    <w:rsid w:val="00E555C1"/>
    <w:rsid w:val="00E55CB1"/>
    <w:rsid w:val="00E56B87"/>
    <w:rsid w:val="00E578B1"/>
    <w:rsid w:val="00E62D00"/>
    <w:rsid w:val="00E65869"/>
    <w:rsid w:val="00E65888"/>
    <w:rsid w:val="00E6766F"/>
    <w:rsid w:val="00E71B75"/>
    <w:rsid w:val="00E71C7F"/>
    <w:rsid w:val="00E752CB"/>
    <w:rsid w:val="00E7605E"/>
    <w:rsid w:val="00E777C3"/>
    <w:rsid w:val="00E81B28"/>
    <w:rsid w:val="00E82977"/>
    <w:rsid w:val="00E83491"/>
    <w:rsid w:val="00E859A0"/>
    <w:rsid w:val="00E87E70"/>
    <w:rsid w:val="00E91398"/>
    <w:rsid w:val="00E92CDE"/>
    <w:rsid w:val="00E937AC"/>
    <w:rsid w:val="00E94376"/>
    <w:rsid w:val="00EA0189"/>
    <w:rsid w:val="00EA0367"/>
    <w:rsid w:val="00EA4F57"/>
    <w:rsid w:val="00EA635B"/>
    <w:rsid w:val="00EA7F3C"/>
    <w:rsid w:val="00EB13A3"/>
    <w:rsid w:val="00EB19F7"/>
    <w:rsid w:val="00EB6D78"/>
    <w:rsid w:val="00EB6FE8"/>
    <w:rsid w:val="00EB72E7"/>
    <w:rsid w:val="00EB7D93"/>
    <w:rsid w:val="00EC093F"/>
    <w:rsid w:val="00EC0B22"/>
    <w:rsid w:val="00EC0CF8"/>
    <w:rsid w:val="00EC24E3"/>
    <w:rsid w:val="00EC2593"/>
    <w:rsid w:val="00EC34F2"/>
    <w:rsid w:val="00EC4F13"/>
    <w:rsid w:val="00EC58F0"/>
    <w:rsid w:val="00ED0317"/>
    <w:rsid w:val="00ED3B01"/>
    <w:rsid w:val="00ED51C4"/>
    <w:rsid w:val="00EE4936"/>
    <w:rsid w:val="00EE4CFC"/>
    <w:rsid w:val="00EE6036"/>
    <w:rsid w:val="00EE7EC6"/>
    <w:rsid w:val="00EF5366"/>
    <w:rsid w:val="00EF702C"/>
    <w:rsid w:val="00EF7838"/>
    <w:rsid w:val="00F00DC5"/>
    <w:rsid w:val="00F01494"/>
    <w:rsid w:val="00F06D50"/>
    <w:rsid w:val="00F06F82"/>
    <w:rsid w:val="00F11C98"/>
    <w:rsid w:val="00F120BF"/>
    <w:rsid w:val="00F13BD6"/>
    <w:rsid w:val="00F23B28"/>
    <w:rsid w:val="00F23FE9"/>
    <w:rsid w:val="00F250C1"/>
    <w:rsid w:val="00F26400"/>
    <w:rsid w:val="00F3111E"/>
    <w:rsid w:val="00F32B6A"/>
    <w:rsid w:val="00F34025"/>
    <w:rsid w:val="00F34821"/>
    <w:rsid w:val="00F353CE"/>
    <w:rsid w:val="00F3571F"/>
    <w:rsid w:val="00F3578B"/>
    <w:rsid w:val="00F374F5"/>
    <w:rsid w:val="00F426AD"/>
    <w:rsid w:val="00F437C1"/>
    <w:rsid w:val="00F4434C"/>
    <w:rsid w:val="00F47FBB"/>
    <w:rsid w:val="00F509D7"/>
    <w:rsid w:val="00F51945"/>
    <w:rsid w:val="00F53E78"/>
    <w:rsid w:val="00F549A7"/>
    <w:rsid w:val="00F55F71"/>
    <w:rsid w:val="00F62ED8"/>
    <w:rsid w:val="00F63B4E"/>
    <w:rsid w:val="00F65550"/>
    <w:rsid w:val="00F70ED1"/>
    <w:rsid w:val="00F72411"/>
    <w:rsid w:val="00F73230"/>
    <w:rsid w:val="00F737D4"/>
    <w:rsid w:val="00F73CF7"/>
    <w:rsid w:val="00F74D1C"/>
    <w:rsid w:val="00F806CD"/>
    <w:rsid w:val="00F8256E"/>
    <w:rsid w:val="00F82607"/>
    <w:rsid w:val="00F82CAA"/>
    <w:rsid w:val="00F82F58"/>
    <w:rsid w:val="00F83327"/>
    <w:rsid w:val="00F83DE2"/>
    <w:rsid w:val="00F85FC6"/>
    <w:rsid w:val="00F86B4A"/>
    <w:rsid w:val="00F871F2"/>
    <w:rsid w:val="00F9059A"/>
    <w:rsid w:val="00F9110B"/>
    <w:rsid w:val="00F92326"/>
    <w:rsid w:val="00F93D00"/>
    <w:rsid w:val="00F97B0D"/>
    <w:rsid w:val="00FA5A1F"/>
    <w:rsid w:val="00FA6F13"/>
    <w:rsid w:val="00FB0B36"/>
    <w:rsid w:val="00FB20AF"/>
    <w:rsid w:val="00FB2399"/>
    <w:rsid w:val="00FB2561"/>
    <w:rsid w:val="00FB2AC0"/>
    <w:rsid w:val="00FB3838"/>
    <w:rsid w:val="00FB65BF"/>
    <w:rsid w:val="00FB6B3E"/>
    <w:rsid w:val="00FB7079"/>
    <w:rsid w:val="00FB7538"/>
    <w:rsid w:val="00FC6402"/>
    <w:rsid w:val="00FD2443"/>
    <w:rsid w:val="00FD5275"/>
    <w:rsid w:val="00FD708E"/>
    <w:rsid w:val="00FE02BF"/>
    <w:rsid w:val="00FE096A"/>
    <w:rsid w:val="00FE28B3"/>
    <w:rsid w:val="00FE457D"/>
    <w:rsid w:val="00FE51CB"/>
    <w:rsid w:val="00FE5AD8"/>
    <w:rsid w:val="00FE7248"/>
    <w:rsid w:val="00FF213A"/>
    <w:rsid w:val="00FF24AE"/>
    <w:rsid w:val="00FF26ED"/>
    <w:rsid w:val="00FF4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2D0FEF"/>
  <w15:docId w15:val="{B6CA9974-928F-4EBD-A2C6-2509A290A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2129"/>
    <w:pPr>
      <w:spacing w:before="60" w:after="180" w:line="360" w:lineRule="atLeast"/>
      <w:ind w:left="851" w:hanging="284"/>
    </w:pPr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,标题 1"/>
    <w:basedOn w:val="a"/>
    <w:next w:val="a"/>
    <w:link w:val="1Char"/>
    <w:uiPriority w:val="9"/>
    <w:qFormat/>
    <w:rsid w:val="00B62129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H2,h2,Head2A,2,UNDERRUBRIK 1-2,DO NOT USE_h2,h21,Heading 2 Char,H2 Char,h2 Char,标题 2"/>
    <w:basedOn w:val="a"/>
    <w:next w:val="a"/>
    <w:link w:val="2Char"/>
    <w:uiPriority w:val="9"/>
    <w:qFormat/>
    <w:rsid w:val="007036CB"/>
    <w:pPr>
      <w:keepNext/>
      <w:widowControl w:val="0"/>
      <w:tabs>
        <w:tab w:val="num" w:pos="576"/>
      </w:tabs>
      <w:spacing w:before="240" w:after="60" w:line="240" w:lineRule="auto"/>
      <w:ind w:left="576" w:hanging="576"/>
      <w:jc w:val="left"/>
      <w:outlineLvl w:val="1"/>
    </w:pPr>
    <w:rPr>
      <w:rFonts w:ascii="Arial" w:eastAsia="바탕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"/>
    <w:next w:val="a"/>
    <w:link w:val="3Char"/>
    <w:qFormat/>
    <w:rsid w:val="007036CB"/>
    <w:pPr>
      <w:keepNext/>
      <w:tabs>
        <w:tab w:val="num" w:pos="720"/>
      </w:tabs>
      <w:spacing w:before="240" w:after="60" w:line="240" w:lineRule="auto"/>
      <w:ind w:left="720" w:hanging="720"/>
      <w:jc w:val="left"/>
      <w:outlineLvl w:val="2"/>
    </w:pPr>
    <w:rPr>
      <w:rFonts w:ascii="Arial" w:eastAsia="바탕" w:hAnsi="Arial"/>
      <w:b/>
      <w:bCs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"/>
    <w:link w:val="4Char"/>
    <w:uiPriority w:val="9"/>
    <w:qFormat/>
    <w:rsid w:val="007036CB"/>
    <w:pPr>
      <w:tabs>
        <w:tab w:val="clear" w:pos="720"/>
        <w:tab w:val="num" w:pos="864"/>
      </w:tabs>
      <w:ind w:left="864" w:hanging="864"/>
      <w:outlineLvl w:val="3"/>
    </w:pPr>
    <w:rPr>
      <w:i/>
    </w:rPr>
  </w:style>
  <w:style w:type="paragraph" w:styleId="5">
    <w:name w:val="heading 5"/>
    <w:basedOn w:val="4"/>
    <w:next w:val="a"/>
    <w:link w:val="5Char"/>
    <w:uiPriority w:val="9"/>
    <w:qFormat/>
    <w:rsid w:val="007036CB"/>
    <w:pPr>
      <w:tabs>
        <w:tab w:val="clear" w:pos="864"/>
        <w:tab w:val="num" w:pos="1008"/>
      </w:tabs>
      <w:ind w:left="1008" w:hanging="1008"/>
      <w:outlineLvl w:val="4"/>
    </w:pPr>
    <w:rPr>
      <w:bCs w:val="0"/>
      <w:i w:val="0"/>
      <w:iCs/>
      <w:sz w:val="18"/>
    </w:rPr>
  </w:style>
  <w:style w:type="paragraph" w:styleId="6">
    <w:name w:val="heading 6"/>
    <w:basedOn w:val="a"/>
    <w:next w:val="a"/>
    <w:link w:val="6Char"/>
    <w:uiPriority w:val="9"/>
    <w:qFormat/>
    <w:rsid w:val="007036CB"/>
    <w:pPr>
      <w:tabs>
        <w:tab w:val="num" w:pos="1152"/>
      </w:tabs>
      <w:spacing w:before="240" w:after="60" w:line="240" w:lineRule="auto"/>
      <w:ind w:left="1152" w:hanging="1152"/>
      <w:jc w:val="left"/>
      <w:outlineLvl w:val="5"/>
    </w:pPr>
    <w:rPr>
      <w:rFonts w:eastAsia="바탕"/>
      <w:b/>
      <w:bCs/>
      <w:sz w:val="22"/>
      <w:szCs w:val="22"/>
      <w:lang w:eastAsia="x-none"/>
    </w:rPr>
  </w:style>
  <w:style w:type="paragraph" w:styleId="7">
    <w:name w:val="heading 7"/>
    <w:basedOn w:val="a"/>
    <w:next w:val="a"/>
    <w:link w:val="7Char"/>
    <w:uiPriority w:val="9"/>
    <w:qFormat/>
    <w:rsid w:val="007036CB"/>
    <w:pPr>
      <w:tabs>
        <w:tab w:val="num" w:pos="1296"/>
      </w:tabs>
      <w:spacing w:before="240" w:after="60" w:line="240" w:lineRule="auto"/>
      <w:ind w:left="1296" w:hanging="1296"/>
      <w:jc w:val="left"/>
      <w:outlineLvl w:val="6"/>
    </w:pPr>
    <w:rPr>
      <w:rFonts w:eastAsia="바탕"/>
      <w:sz w:val="24"/>
      <w:szCs w:val="24"/>
      <w:lang w:eastAsia="x-none"/>
    </w:rPr>
  </w:style>
  <w:style w:type="paragraph" w:styleId="8">
    <w:name w:val="heading 8"/>
    <w:basedOn w:val="a"/>
    <w:next w:val="a"/>
    <w:link w:val="8Char"/>
    <w:uiPriority w:val="9"/>
    <w:qFormat/>
    <w:rsid w:val="007036CB"/>
    <w:pPr>
      <w:tabs>
        <w:tab w:val="num" w:pos="1440"/>
      </w:tabs>
      <w:spacing w:before="240" w:after="60" w:line="240" w:lineRule="auto"/>
      <w:ind w:left="1440" w:hanging="1440"/>
      <w:jc w:val="left"/>
      <w:outlineLvl w:val="7"/>
    </w:pPr>
    <w:rPr>
      <w:rFonts w:eastAsia="바탕"/>
      <w:i/>
      <w:iCs/>
      <w:sz w:val="24"/>
      <w:szCs w:val="24"/>
      <w:lang w:eastAsia="x-none"/>
    </w:rPr>
  </w:style>
  <w:style w:type="paragraph" w:styleId="9">
    <w:name w:val="heading 9"/>
    <w:basedOn w:val="a"/>
    <w:next w:val="a"/>
    <w:link w:val="9Char"/>
    <w:uiPriority w:val="9"/>
    <w:qFormat/>
    <w:rsid w:val="007036CB"/>
    <w:pPr>
      <w:tabs>
        <w:tab w:val="num" w:pos="1584"/>
      </w:tabs>
      <w:spacing w:before="240" w:after="60" w:line="240" w:lineRule="auto"/>
      <w:ind w:left="1584" w:hanging="1584"/>
      <w:jc w:val="left"/>
      <w:outlineLvl w:val="8"/>
    </w:pPr>
    <w:rPr>
      <w:rFonts w:ascii="Arial" w:eastAsia="바탕" w:hAnsi="Arial"/>
      <w:sz w:val="22"/>
      <w:szCs w:val="2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6212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B62129"/>
  </w:style>
  <w:style w:type="paragraph" w:styleId="a4">
    <w:name w:val="footer"/>
    <w:basedOn w:val="a"/>
    <w:link w:val="Char0"/>
    <w:uiPriority w:val="99"/>
    <w:unhideWhenUsed/>
    <w:rsid w:val="00B6212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B62129"/>
  </w:style>
  <w:style w:type="character" w:styleId="a5">
    <w:name w:val="Placeholder Text"/>
    <w:basedOn w:val="a0"/>
    <w:uiPriority w:val="99"/>
    <w:semiHidden/>
    <w:rsid w:val="00B62129"/>
    <w:rPr>
      <w:color w:val="808080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basedOn w:val="a0"/>
    <w:link w:val="1"/>
    <w:rsid w:val="00B62129"/>
    <w:rPr>
      <w:rFonts w:ascii="Arial" w:eastAsia="MS Gothic" w:hAnsi="Arial" w:cs="Times New Roman"/>
      <w:kern w:val="28"/>
      <w:sz w:val="28"/>
      <w:szCs w:val="20"/>
      <w:lang w:val="en-GB" w:eastAsia="ja-JP"/>
    </w:rPr>
  </w:style>
  <w:style w:type="paragraph" w:styleId="a6">
    <w:name w:val="List Paragraph"/>
    <w:basedOn w:val="a"/>
    <w:uiPriority w:val="34"/>
    <w:qFormat/>
    <w:rsid w:val="00B62129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maintext">
    <w:name w:val="main text"/>
    <w:basedOn w:val="a"/>
    <w:link w:val="maintextChar"/>
    <w:qFormat/>
    <w:rsid w:val="00B62129"/>
    <w:pPr>
      <w:spacing w:after="60" w:line="288" w:lineRule="auto"/>
      <w:ind w:left="0" w:firstLineChars="200" w:firstLine="200"/>
    </w:pPr>
    <w:rPr>
      <w:rFonts w:eastAsia="맑은 고딕" w:cs="바탕"/>
      <w:lang w:eastAsia="ko-KR"/>
    </w:rPr>
  </w:style>
  <w:style w:type="character" w:customStyle="1" w:styleId="maintextChar">
    <w:name w:val="main text Char"/>
    <w:link w:val="maintext"/>
    <w:rsid w:val="00B62129"/>
    <w:rPr>
      <w:rFonts w:ascii="Times New Roman" w:eastAsia="맑은 고딕" w:hAnsi="Times New Roman" w:cs="바탕"/>
      <w:kern w:val="0"/>
      <w:szCs w:val="20"/>
      <w:lang w:val="en-GB"/>
    </w:rPr>
  </w:style>
  <w:style w:type="paragraph" w:styleId="a7">
    <w:name w:val="caption"/>
    <w:basedOn w:val="a"/>
    <w:next w:val="a"/>
    <w:uiPriority w:val="35"/>
    <w:unhideWhenUsed/>
    <w:qFormat/>
    <w:rsid w:val="00EA4F57"/>
    <w:rPr>
      <w:b/>
      <w:bCs/>
    </w:rPr>
  </w:style>
  <w:style w:type="table" w:styleId="a8">
    <w:name w:val="Table Grid"/>
    <w:basedOn w:val="a1"/>
    <w:uiPriority w:val="39"/>
    <w:rsid w:val="00E62D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Char1"/>
    <w:uiPriority w:val="99"/>
    <w:semiHidden/>
    <w:unhideWhenUsed/>
    <w:rsid w:val="00937E5C"/>
    <w:pPr>
      <w:spacing w:before="0"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9"/>
    <w:uiPriority w:val="99"/>
    <w:semiHidden/>
    <w:rsid w:val="00937E5C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a">
    <w:name w:val="annotation reference"/>
    <w:basedOn w:val="a0"/>
    <w:uiPriority w:val="99"/>
    <w:semiHidden/>
    <w:unhideWhenUsed/>
    <w:rsid w:val="00C934C6"/>
    <w:rPr>
      <w:sz w:val="18"/>
      <w:szCs w:val="18"/>
    </w:rPr>
  </w:style>
  <w:style w:type="paragraph" w:styleId="ab">
    <w:name w:val="annotation text"/>
    <w:basedOn w:val="a"/>
    <w:link w:val="Char2"/>
    <w:uiPriority w:val="99"/>
    <w:semiHidden/>
    <w:unhideWhenUsed/>
    <w:rsid w:val="00C934C6"/>
    <w:pPr>
      <w:jc w:val="left"/>
    </w:pPr>
  </w:style>
  <w:style w:type="character" w:customStyle="1" w:styleId="Char2">
    <w:name w:val="메모 텍스트 Char"/>
    <w:basedOn w:val="a0"/>
    <w:link w:val="ab"/>
    <w:uiPriority w:val="99"/>
    <w:semiHidden/>
    <w:rsid w:val="00C934C6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ac">
    <w:name w:val="annotation subject"/>
    <w:basedOn w:val="ab"/>
    <w:next w:val="ab"/>
    <w:link w:val="Char3"/>
    <w:uiPriority w:val="99"/>
    <w:semiHidden/>
    <w:unhideWhenUsed/>
    <w:rsid w:val="00C934C6"/>
    <w:rPr>
      <w:b/>
      <w:bCs/>
    </w:rPr>
  </w:style>
  <w:style w:type="character" w:customStyle="1" w:styleId="Char3">
    <w:name w:val="메모 주제 Char"/>
    <w:basedOn w:val="Char2"/>
    <w:link w:val="ac"/>
    <w:uiPriority w:val="99"/>
    <w:semiHidden/>
    <w:rsid w:val="00C934C6"/>
    <w:rPr>
      <w:rFonts w:ascii="Times New Roman" w:eastAsia="MS Mincho" w:hAnsi="Times New Roman" w:cs="Times New Roman"/>
      <w:b/>
      <w:bCs/>
      <w:kern w:val="0"/>
      <w:szCs w:val="20"/>
      <w:lang w:val="en-GB" w:eastAsia="en-US"/>
    </w:rPr>
  </w:style>
  <w:style w:type="character" w:customStyle="1" w:styleId="2Char">
    <w:name w:val="제목 2 Char"/>
    <w:aliases w:val="H2 Char1,h2 Char1,Head2A Char,2 Char,UNDERRUBRIK 1-2 Char,DO NOT USE_h2 Char,h21 Char,Heading 2 Char Char,H2 Char Char,h2 Char Char,标题 2 Char"/>
    <w:basedOn w:val="a0"/>
    <w:link w:val="2"/>
    <w:uiPriority w:val="9"/>
    <w:rsid w:val="007036CB"/>
    <w:rPr>
      <w:rFonts w:ascii="Arial" w:eastAsia="바탕" w:hAnsi="Arial" w:cs="Times New Roman"/>
      <w:b/>
      <w:bCs/>
      <w:i/>
      <w:iCs/>
      <w:kern w:val="0"/>
      <w:sz w:val="24"/>
      <w:szCs w:val="28"/>
      <w:lang w:val="en-GB" w:eastAsia="x-none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7036CB"/>
    <w:rPr>
      <w:rFonts w:ascii="Arial" w:eastAsia="바탕" w:hAnsi="Arial" w:cs="Times New Roman"/>
      <w:b/>
      <w:bCs/>
      <w:kern w:val="0"/>
      <w:szCs w:val="26"/>
      <w:lang w:val="en-GB" w:eastAsia="x-none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036CB"/>
    <w:rPr>
      <w:rFonts w:ascii="Arial" w:eastAsia="바탕" w:hAnsi="Arial" w:cs="Times New Roman"/>
      <w:b/>
      <w:bCs/>
      <w:i/>
      <w:kern w:val="0"/>
      <w:szCs w:val="26"/>
      <w:lang w:val="en-GB" w:eastAsia="x-none"/>
    </w:rPr>
  </w:style>
  <w:style w:type="character" w:customStyle="1" w:styleId="5Char">
    <w:name w:val="제목 5 Char"/>
    <w:basedOn w:val="a0"/>
    <w:link w:val="5"/>
    <w:uiPriority w:val="9"/>
    <w:rsid w:val="007036CB"/>
    <w:rPr>
      <w:rFonts w:ascii="Arial" w:eastAsia="바탕" w:hAnsi="Arial" w:cs="Times New Roman"/>
      <w:b/>
      <w:iCs/>
      <w:kern w:val="0"/>
      <w:sz w:val="18"/>
      <w:szCs w:val="26"/>
      <w:lang w:val="en-GB" w:eastAsia="x-none"/>
    </w:rPr>
  </w:style>
  <w:style w:type="character" w:customStyle="1" w:styleId="6Char">
    <w:name w:val="제목 6 Char"/>
    <w:basedOn w:val="a0"/>
    <w:link w:val="6"/>
    <w:uiPriority w:val="9"/>
    <w:rsid w:val="007036CB"/>
    <w:rPr>
      <w:rFonts w:ascii="Times New Roman" w:eastAsia="바탕" w:hAnsi="Times New Roman" w:cs="Times New Roman"/>
      <w:b/>
      <w:bCs/>
      <w:kern w:val="0"/>
      <w:sz w:val="22"/>
      <w:lang w:val="en-GB" w:eastAsia="x-none"/>
    </w:rPr>
  </w:style>
  <w:style w:type="character" w:customStyle="1" w:styleId="7Char">
    <w:name w:val="제목 7 Char"/>
    <w:basedOn w:val="a0"/>
    <w:link w:val="7"/>
    <w:uiPriority w:val="9"/>
    <w:rsid w:val="007036CB"/>
    <w:rPr>
      <w:rFonts w:ascii="Times New Roman" w:eastAsia="바탕" w:hAnsi="Times New Roman" w:cs="Times New Roman"/>
      <w:kern w:val="0"/>
      <w:sz w:val="24"/>
      <w:szCs w:val="24"/>
      <w:lang w:val="en-GB" w:eastAsia="x-none"/>
    </w:rPr>
  </w:style>
  <w:style w:type="character" w:customStyle="1" w:styleId="8Char">
    <w:name w:val="제목 8 Char"/>
    <w:basedOn w:val="a0"/>
    <w:link w:val="8"/>
    <w:uiPriority w:val="9"/>
    <w:rsid w:val="007036CB"/>
    <w:rPr>
      <w:rFonts w:ascii="Times New Roman" w:eastAsia="바탕" w:hAnsi="Times New Roman" w:cs="Times New Roman"/>
      <w:i/>
      <w:iCs/>
      <w:kern w:val="0"/>
      <w:sz w:val="24"/>
      <w:szCs w:val="24"/>
      <w:lang w:val="en-GB" w:eastAsia="x-none"/>
    </w:rPr>
  </w:style>
  <w:style w:type="character" w:customStyle="1" w:styleId="9Char">
    <w:name w:val="제목 9 Char"/>
    <w:basedOn w:val="a0"/>
    <w:link w:val="9"/>
    <w:uiPriority w:val="9"/>
    <w:rsid w:val="007036CB"/>
    <w:rPr>
      <w:rFonts w:ascii="Arial" w:eastAsia="바탕" w:hAnsi="Arial" w:cs="Times New Roman"/>
      <w:kern w:val="0"/>
      <w:sz w:val="22"/>
      <w:lang w:val="en-GB" w:eastAsia="x-none"/>
    </w:rPr>
  </w:style>
  <w:style w:type="paragraph" w:styleId="ad">
    <w:name w:val="Normal (Web)"/>
    <w:basedOn w:val="a"/>
    <w:uiPriority w:val="99"/>
    <w:semiHidden/>
    <w:unhideWhenUsed/>
    <w:rsid w:val="00D94E0B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705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7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21CC07-3D4B-43FA-B143-33E83AEF8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1445</Words>
  <Characters>8237</Characters>
  <Application>Microsoft Office Word</Application>
  <DocSecurity>0</DocSecurity>
  <Lines>68</Lines>
  <Paragraphs>19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신종웅/수석연구원/차세대표준(연)ABM팀(jongwoong.shin@lge.com)</dc:creator>
  <cp:lastModifiedBy>김봉회/수석연구원/차세대표준(연)ACS팀(bonghoe.kim@lge.com)</cp:lastModifiedBy>
  <cp:revision>2</cp:revision>
  <dcterms:created xsi:type="dcterms:W3CDTF">2017-03-24T13:07:00Z</dcterms:created>
  <dcterms:modified xsi:type="dcterms:W3CDTF">2017-03-24T13:07:00Z</dcterms:modified>
</cp:coreProperties>
</file>